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3F" w:rsidRPr="0040473F" w:rsidRDefault="0040473F" w:rsidP="0040473F">
      <w:pPr>
        <w:widowControl w:val="0"/>
        <w:jc w:val="center"/>
        <w:rPr>
          <w:rFonts w:ascii="Goudy-Old-Style" w:hAnsi="Goudy-Old-Style"/>
          <w:b/>
          <w:i/>
          <w:sz w:val="36"/>
          <w:szCs w:val="24"/>
        </w:rPr>
      </w:pPr>
      <w:r w:rsidRPr="0040473F">
        <w:rPr>
          <w:rFonts w:ascii="Goudy-Old-Style" w:hAnsi="Goudy-Old-Style"/>
          <w:b/>
          <w:i/>
          <w:sz w:val="44"/>
          <w:szCs w:val="24"/>
        </w:rPr>
        <w:t xml:space="preserve">Di te ha sete l’anima mia </w:t>
      </w:r>
      <w:r w:rsidRPr="0040473F">
        <w:rPr>
          <w:rFonts w:ascii="Goudy-Old-Style" w:hAnsi="Goudy-Old-Style"/>
          <w:b/>
          <w:i/>
          <w:sz w:val="22"/>
          <w:szCs w:val="24"/>
        </w:rPr>
        <w:t>(</w:t>
      </w:r>
      <w:proofErr w:type="spellStart"/>
      <w:r w:rsidRPr="0040473F">
        <w:rPr>
          <w:rFonts w:ascii="Goudy-Old-Style" w:hAnsi="Goudy-Old-Style"/>
          <w:b/>
          <w:i/>
          <w:sz w:val="22"/>
          <w:szCs w:val="24"/>
        </w:rPr>
        <w:t>Sal</w:t>
      </w:r>
      <w:proofErr w:type="spellEnd"/>
      <w:r w:rsidRPr="0040473F">
        <w:rPr>
          <w:rFonts w:ascii="Goudy-Old-Style" w:hAnsi="Goudy-Old-Style"/>
          <w:b/>
          <w:i/>
          <w:sz w:val="22"/>
          <w:szCs w:val="24"/>
        </w:rPr>
        <w:t xml:space="preserve"> 63,2)</w:t>
      </w:r>
    </w:p>
    <w:p w:rsidR="0040473F" w:rsidRPr="0040473F" w:rsidRDefault="0040473F" w:rsidP="0040473F">
      <w:pPr>
        <w:widowControl w:val="0"/>
        <w:jc w:val="center"/>
        <w:rPr>
          <w:rFonts w:ascii="Goudy-Old-Style" w:hAnsi="Goudy-Old-Style"/>
          <w:i/>
          <w:sz w:val="36"/>
          <w:szCs w:val="24"/>
        </w:rPr>
      </w:pPr>
    </w:p>
    <w:p w:rsidR="0040473F" w:rsidRDefault="0040473F" w:rsidP="0040473F">
      <w:pPr>
        <w:jc w:val="center"/>
        <w:rPr>
          <w:rFonts w:ascii="Goudy-Old-Style" w:hAnsi="Goudy-Old-Style"/>
          <w:b/>
          <w:sz w:val="32"/>
          <w:szCs w:val="28"/>
        </w:rPr>
      </w:pPr>
      <w:r w:rsidRPr="0040473F">
        <w:rPr>
          <w:rFonts w:ascii="Goudy-Old-Style" w:hAnsi="Goudy-Old-Style"/>
          <w:noProof/>
          <w:sz w:val="22"/>
        </w:rPr>
        <w:drawing>
          <wp:anchor distT="0" distB="0" distL="114300" distR="114300" simplePos="0" relativeHeight="251660288" behindDoc="0" locked="0" layoutInCell="1" allowOverlap="1" wp14:anchorId="19EC0D4B" wp14:editId="0FC6B603">
            <wp:simplePos x="0" y="0"/>
            <wp:positionH relativeFrom="column">
              <wp:posOffset>432435</wp:posOffset>
            </wp:positionH>
            <wp:positionV relativeFrom="paragraph">
              <wp:posOffset>313055</wp:posOffset>
            </wp:positionV>
            <wp:extent cx="3005455" cy="3086100"/>
            <wp:effectExtent l="0" t="0" r="0" b="12700"/>
            <wp:wrapTopAndBottom/>
            <wp:docPr id="26" name="Immagine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5455"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73F" w:rsidRDefault="0040473F" w:rsidP="0040473F">
      <w:pPr>
        <w:jc w:val="center"/>
        <w:rPr>
          <w:rFonts w:ascii="Goudy-Old-Style" w:hAnsi="Goudy-Old-Style"/>
          <w:b/>
          <w:sz w:val="32"/>
          <w:szCs w:val="28"/>
        </w:rPr>
      </w:pPr>
    </w:p>
    <w:p w:rsidR="0040473F" w:rsidRDefault="0040473F" w:rsidP="0040473F">
      <w:pPr>
        <w:jc w:val="center"/>
        <w:rPr>
          <w:rFonts w:ascii="Goudy-Old-Style" w:hAnsi="Goudy-Old-Style"/>
          <w:b/>
          <w:sz w:val="32"/>
          <w:szCs w:val="28"/>
        </w:rPr>
      </w:pPr>
    </w:p>
    <w:p w:rsidR="0040473F" w:rsidRDefault="0040473F" w:rsidP="0040473F">
      <w:pPr>
        <w:jc w:val="center"/>
        <w:rPr>
          <w:rFonts w:ascii="Goudy-Old-Style" w:hAnsi="Goudy-Old-Style"/>
          <w:b/>
          <w:sz w:val="32"/>
          <w:szCs w:val="28"/>
        </w:rPr>
      </w:pPr>
    </w:p>
    <w:p w:rsidR="0040473F" w:rsidRDefault="0040473F" w:rsidP="0040473F">
      <w:pPr>
        <w:jc w:val="center"/>
        <w:rPr>
          <w:rFonts w:ascii="Goudy-Old-Style" w:hAnsi="Goudy-Old-Style"/>
          <w:b/>
          <w:sz w:val="32"/>
          <w:szCs w:val="28"/>
        </w:rPr>
      </w:pPr>
    </w:p>
    <w:p w:rsidR="0040473F" w:rsidRDefault="0040473F" w:rsidP="0040473F">
      <w:pPr>
        <w:jc w:val="center"/>
        <w:rPr>
          <w:rFonts w:ascii="Goudy-Old-Style" w:hAnsi="Goudy-Old-Style"/>
          <w:b/>
          <w:sz w:val="32"/>
          <w:szCs w:val="28"/>
        </w:rPr>
      </w:pPr>
    </w:p>
    <w:p w:rsidR="0040473F" w:rsidRDefault="0040473F" w:rsidP="0040473F">
      <w:pPr>
        <w:jc w:val="center"/>
        <w:rPr>
          <w:rFonts w:ascii="Goudy-Old-Style" w:hAnsi="Goudy-Old-Style"/>
          <w:b/>
          <w:sz w:val="32"/>
          <w:szCs w:val="28"/>
        </w:rPr>
      </w:pPr>
    </w:p>
    <w:p w:rsidR="0040473F" w:rsidRPr="0040473F" w:rsidRDefault="0040473F" w:rsidP="0040473F">
      <w:pPr>
        <w:jc w:val="center"/>
        <w:rPr>
          <w:rFonts w:ascii="Goudy-Old-Style" w:hAnsi="Goudy-Old-Style"/>
          <w:b/>
          <w:sz w:val="32"/>
          <w:szCs w:val="28"/>
        </w:rPr>
      </w:pPr>
      <w:r w:rsidRPr="0040473F">
        <w:rPr>
          <w:rFonts w:ascii="Goudy-Old-Style" w:hAnsi="Goudy-Old-Style"/>
          <w:b/>
          <w:sz w:val="32"/>
          <w:szCs w:val="28"/>
        </w:rPr>
        <w:t xml:space="preserve">Proposta di liturgia penitenziale comunitaria </w:t>
      </w:r>
    </w:p>
    <w:p w:rsidR="0040473F" w:rsidRPr="0040473F" w:rsidRDefault="0040473F" w:rsidP="0040473F">
      <w:pPr>
        <w:jc w:val="center"/>
        <w:rPr>
          <w:rFonts w:ascii="Goudy-Old-Style" w:hAnsi="Goudy-Old-Style"/>
          <w:b/>
          <w:sz w:val="32"/>
          <w:szCs w:val="28"/>
        </w:rPr>
      </w:pPr>
      <w:proofErr w:type="gramStart"/>
      <w:r w:rsidRPr="0040473F">
        <w:rPr>
          <w:rFonts w:ascii="Goudy-Old-Style" w:hAnsi="Goudy-Old-Style"/>
          <w:b/>
          <w:sz w:val="32"/>
          <w:szCs w:val="28"/>
        </w:rPr>
        <w:t>nella</w:t>
      </w:r>
      <w:proofErr w:type="gramEnd"/>
      <w:r w:rsidRPr="0040473F">
        <w:rPr>
          <w:rFonts w:ascii="Goudy-Old-Style" w:hAnsi="Goudy-Old-Style"/>
          <w:b/>
          <w:sz w:val="32"/>
          <w:szCs w:val="28"/>
        </w:rPr>
        <w:t xml:space="preserve"> II o III settimana di Quaresima</w:t>
      </w: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Default="0040473F" w:rsidP="0040473F">
      <w:pPr>
        <w:jc w:val="both"/>
        <w:rPr>
          <w:rFonts w:ascii="Goudy-Old-Style" w:hAnsi="Goudy-Old-Style"/>
          <w:b/>
          <w:i/>
          <w:sz w:val="32"/>
          <w:szCs w:val="28"/>
        </w:rPr>
      </w:pPr>
    </w:p>
    <w:p w:rsidR="0040473F" w:rsidRPr="0040473F" w:rsidRDefault="0040473F" w:rsidP="0040473F">
      <w:pPr>
        <w:jc w:val="both"/>
        <w:rPr>
          <w:rFonts w:ascii="Goudy-Old-Style" w:hAnsi="Goudy-Old-Style"/>
          <w:sz w:val="26"/>
          <w:szCs w:val="26"/>
        </w:rPr>
      </w:pPr>
      <w:r w:rsidRPr="0040473F">
        <w:rPr>
          <w:rFonts w:ascii="Goudy-Old-Style" w:hAnsi="Goudy-Old-Style"/>
          <w:b/>
          <w:sz w:val="26"/>
          <w:szCs w:val="26"/>
        </w:rPr>
        <w:lastRenderedPageBreak/>
        <w:t>Canto</w:t>
      </w:r>
      <w:r w:rsidRPr="0040473F">
        <w:rPr>
          <w:rFonts w:ascii="Goudy-Old-Style" w:hAnsi="Goudy-Old-Style"/>
          <w:b/>
          <w:sz w:val="26"/>
          <w:szCs w:val="26"/>
        </w:rPr>
        <w:tab/>
      </w:r>
      <w:r w:rsidRPr="0040473F">
        <w:rPr>
          <w:rFonts w:ascii="Goudy-Old-Style" w:hAnsi="Goudy-Old-Style"/>
          <w:b/>
          <w:sz w:val="26"/>
          <w:szCs w:val="26"/>
        </w:rPr>
        <w:tab/>
      </w:r>
      <w:r w:rsidRPr="0040473F">
        <w:rPr>
          <w:rFonts w:ascii="Goudy-Old-Style" w:hAnsi="Goudy-Old-Style"/>
          <w:b/>
          <w:smallCaps/>
          <w:sz w:val="26"/>
          <w:szCs w:val="26"/>
        </w:rPr>
        <w:t>Io ti cerco, Signore</w:t>
      </w:r>
      <w:r w:rsidRPr="0040473F">
        <w:rPr>
          <w:rFonts w:ascii="Goudy-Old-Style" w:hAnsi="Goudy-Old-Style"/>
          <w:sz w:val="26"/>
          <w:szCs w:val="26"/>
        </w:rPr>
        <w:t xml:space="preserve"> (</w:t>
      </w:r>
      <w:proofErr w:type="spellStart"/>
      <w:r w:rsidRPr="0040473F">
        <w:rPr>
          <w:rFonts w:ascii="Goudy-Old-Style" w:hAnsi="Goudy-Old-Style"/>
          <w:sz w:val="26"/>
          <w:szCs w:val="26"/>
        </w:rPr>
        <w:t>Sequeri</w:t>
      </w:r>
      <w:proofErr w:type="spellEnd"/>
      <w:r w:rsidRPr="0040473F">
        <w:rPr>
          <w:rFonts w:ascii="Goudy-Old-Style" w:hAnsi="Goudy-Old-Style"/>
          <w:sz w:val="26"/>
          <w:szCs w:val="26"/>
        </w:rPr>
        <w:t xml:space="preserve">) </w:t>
      </w:r>
    </w:p>
    <w:p w:rsidR="0040473F" w:rsidRDefault="0040473F" w:rsidP="0040473F">
      <w:pPr>
        <w:jc w:val="both"/>
        <w:rPr>
          <w:rFonts w:ascii="Goudy-Old-Style" w:hAnsi="Goudy-Old-Style"/>
          <w:i/>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i/>
          <w:sz w:val="26"/>
          <w:szCs w:val="26"/>
        </w:rPr>
        <w:t>o</w:t>
      </w:r>
      <w:proofErr w:type="gramEnd"/>
      <w:r w:rsidRPr="0040473F">
        <w:rPr>
          <w:rFonts w:ascii="Goudy-Old-Style" w:hAnsi="Goudy-Old-Style"/>
          <w:i/>
          <w:sz w:val="26"/>
          <w:szCs w:val="26"/>
        </w:rPr>
        <w:t xml:space="preserve"> un alt</w:t>
      </w:r>
      <w:r>
        <w:rPr>
          <w:rFonts w:ascii="Goudy-Old-Style" w:hAnsi="Goudy-Old-Style"/>
          <w:i/>
          <w:sz w:val="26"/>
          <w:szCs w:val="26"/>
        </w:rPr>
        <w:t>ro scelto tra quelli conosciuti</w:t>
      </w:r>
    </w:p>
    <w:p w:rsidR="0040473F" w:rsidRPr="0040473F" w:rsidRDefault="0040473F" w:rsidP="0040473F">
      <w:pPr>
        <w:ind w:left="708" w:firstLine="708"/>
        <w:jc w:val="both"/>
        <w:rPr>
          <w:rFonts w:ascii="Goudy-Old-Style" w:hAnsi="Goudy-Old-Style"/>
          <w:i/>
          <w:sz w:val="26"/>
          <w:szCs w:val="26"/>
        </w:rPr>
      </w:pPr>
      <w:proofErr w:type="gramStart"/>
      <w:r w:rsidRPr="0040473F">
        <w:rPr>
          <w:rFonts w:ascii="Goudy-Old-Style" w:hAnsi="Goudy-Old-Style"/>
          <w:i/>
          <w:sz w:val="26"/>
          <w:szCs w:val="26"/>
        </w:rPr>
        <w:t>dalla</w:t>
      </w:r>
      <w:proofErr w:type="gramEnd"/>
      <w:r w:rsidRPr="0040473F">
        <w:rPr>
          <w:rFonts w:ascii="Goudy-Old-Style" w:hAnsi="Goudy-Old-Style"/>
          <w:i/>
          <w:sz w:val="26"/>
          <w:szCs w:val="26"/>
        </w:rPr>
        <w:t xml:space="preserve"> comunità</w:t>
      </w:r>
    </w:p>
    <w:p w:rsidR="0040473F" w:rsidRPr="0040473F" w:rsidRDefault="0040473F" w:rsidP="0040473F">
      <w:pPr>
        <w:jc w:val="both"/>
        <w:rPr>
          <w:rFonts w:ascii="Goudy-Old-Style" w:hAnsi="Goudy-Old-Style"/>
          <w:sz w:val="26"/>
          <w:szCs w:val="26"/>
        </w:rPr>
      </w:pP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Io ti cerco, Signore, come l’acqua sorgente:</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come</w:t>
      </w:r>
      <w:proofErr w:type="gramEnd"/>
      <w:r w:rsidRPr="0040473F">
        <w:rPr>
          <w:rFonts w:ascii="Goudy-Old-Style" w:hAnsi="Goudy-Old-Style"/>
          <w:sz w:val="26"/>
          <w:szCs w:val="26"/>
        </w:rPr>
        <w:t xml:space="preserve"> fresca rugiada per la terra riarsa.</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Il tuo sguardo mi accoglie, tu sai tutto di me,</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e</w:t>
      </w:r>
      <w:proofErr w:type="gramEnd"/>
      <w:r w:rsidRPr="0040473F">
        <w:rPr>
          <w:rFonts w:ascii="Goudy-Old-Style" w:hAnsi="Goudy-Old-Style"/>
          <w:sz w:val="26"/>
          <w:szCs w:val="26"/>
        </w:rPr>
        <w:t xml:space="preserve"> ridesti la fonte della vita che è in me.</w:t>
      </w:r>
    </w:p>
    <w:p w:rsidR="0040473F" w:rsidRPr="0040473F" w:rsidRDefault="0040473F" w:rsidP="0040473F">
      <w:pPr>
        <w:widowControl w:val="0"/>
        <w:jc w:val="both"/>
        <w:rPr>
          <w:rFonts w:ascii="Goudy-Old-Style" w:hAnsi="Goudy-Old-Style"/>
          <w:sz w:val="26"/>
          <w:szCs w:val="26"/>
        </w:rPr>
      </w:pP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Mio Signore, tu come l’acqua sei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della</w:t>
      </w:r>
      <w:proofErr w:type="gramEnd"/>
      <w:r w:rsidRPr="0040473F">
        <w:rPr>
          <w:rFonts w:ascii="Goudy-Old-Style" w:hAnsi="Goudy-Old-Style"/>
          <w:b/>
          <w:sz w:val="26"/>
          <w:szCs w:val="26"/>
        </w:rPr>
        <w:t xml:space="preserve"> vita che rinasce.</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Nel cammino tu, luce splendida</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che</w:t>
      </w:r>
      <w:proofErr w:type="gramEnd"/>
      <w:r w:rsidRPr="0040473F">
        <w:rPr>
          <w:rFonts w:ascii="Goudy-Old-Style" w:hAnsi="Goudy-Old-Style"/>
          <w:b/>
          <w:sz w:val="26"/>
          <w:szCs w:val="26"/>
        </w:rPr>
        <w:t xml:space="preserve"> ci libera dal male.</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Colui che presiede la celebrazione fa il suo ingresso in chiesa portando il Libro dei Vangeli. Viene preceduto da alcune coppie di sposi che portano una o più anfore vuote. Si faccia in modo che nel fonte ci sia dell’acqua. Giunto all’altare, depone sopra di esso il libro in modo tale che sia ben visibile all’assemblea, mentre l’anfora o le anfore vengono poste accanto all’ambone o presso l’immagine che è stata esposta sin dall’inizio della quaresima. Quindi introduce la celebrazione con il saluto liturgico:</w:t>
      </w:r>
    </w:p>
    <w:p w:rsidR="0040473F" w:rsidRPr="0040473F" w:rsidRDefault="0040473F" w:rsidP="0040473F">
      <w:pPr>
        <w:widowControl w:val="0"/>
        <w:jc w:val="both"/>
        <w:rPr>
          <w:rFonts w:ascii="Goudy-Old-Style" w:hAnsi="Goudy-Old-Style"/>
          <w:i/>
          <w:sz w:val="26"/>
          <w:szCs w:val="26"/>
        </w:rPr>
      </w:pPr>
    </w:p>
    <w:p w:rsidR="0040473F" w:rsidRDefault="0040473F" w:rsidP="0040473F">
      <w:pPr>
        <w:widowControl w:val="0"/>
        <w:jc w:val="both"/>
        <w:rPr>
          <w:rFonts w:ascii="Goudy-Old-Style" w:hAnsi="Goudy-Old-Style"/>
          <w:sz w:val="26"/>
          <w:szCs w:val="26"/>
        </w:rPr>
      </w:pPr>
      <w:proofErr w:type="spellStart"/>
      <w:r w:rsidRPr="0040473F">
        <w:rPr>
          <w:rFonts w:ascii="Goudy-Old-Style" w:hAnsi="Goudy-Old-Style"/>
          <w:i/>
          <w:iCs/>
          <w:sz w:val="26"/>
          <w:szCs w:val="26"/>
        </w:rPr>
        <w:t>Sac</w:t>
      </w:r>
      <w:proofErr w:type="spellEnd"/>
      <w:r w:rsidRPr="0040473F">
        <w:rPr>
          <w:rFonts w:ascii="Goudy-Old-Style" w:hAnsi="Goudy-Old-Style"/>
          <w:i/>
          <w:iCs/>
          <w:sz w:val="26"/>
          <w:szCs w:val="26"/>
        </w:rPr>
        <w:t>.</w:t>
      </w:r>
      <w:r w:rsidRPr="0040473F">
        <w:rPr>
          <w:rFonts w:ascii="Goudy-Old-Style" w:hAnsi="Goudy-Old-Style"/>
          <w:i/>
          <w:sz w:val="26"/>
          <w:szCs w:val="26"/>
        </w:rPr>
        <w:tab/>
      </w:r>
      <w:r w:rsidRPr="0040473F">
        <w:rPr>
          <w:rFonts w:ascii="Goudy-Old-Style" w:hAnsi="Goudy-Old-Style"/>
          <w:i/>
          <w:sz w:val="26"/>
          <w:szCs w:val="26"/>
        </w:rPr>
        <w:tab/>
      </w:r>
      <w:r>
        <w:rPr>
          <w:rFonts w:ascii="Goudy-Old-Style" w:hAnsi="Goudy-Old-Style"/>
          <w:sz w:val="26"/>
          <w:szCs w:val="26"/>
        </w:rPr>
        <w:t>Nel nome del Padre e del Figlio</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e</w:t>
      </w:r>
      <w:proofErr w:type="gramEnd"/>
      <w:r w:rsidRPr="0040473F">
        <w:rPr>
          <w:rFonts w:ascii="Goudy-Old-Style" w:hAnsi="Goudy-Old-Style"/>
          <w:sz w:val="26"/>
          <w:szCs w:val="26"/>
        </w:rPr>
        <w:t xml:space="preserve"> dello Spirito Santo.</w:t>
      </w:r>
    </w:p>
    <w:p w:rsidR="0040473F" w:rsidRPr="0040473F" w:rsidRDefault="0040473F" w:rsidP="0040473F">
      <w:pPr>
        <w:widowControl w:val="0"/>
        <w:jc w:val="both"/>
        <w:rPr>
          <w:rFonts w:ascii="Goudy-Old-Style" w:hAnsi="Goudy-Old-Style"/>
          <w:b/>
          <w:bCs/>
          <w:sz w:val="26"/>
          <w:szCs w:val="26"/>
        </w:rPr>
      </w:pPr>
      <w:r w:rsidRPr="0040473F">
        <w:rPr>
          <w:rFonts w:ascii="Goudy-Old-Style" w:hAnsi="Goudy-Old-Style"/>
          <w:i/>
          <w:iCs/>
          <w:sz w:val="26"/>
          <w:szCs w:val="26"/>
        </w:rPr>
        <w:t>Tutti</w:t>
      </w:r>
      <w:r w:rsidRPr="0040473F">
        <w:rPr>
          <w:rFonts w:ascii="Goudy-Old-Style" w:hAnsi="Goudy-Old-Style"/>
          <w:i/>
          <w:iCs/>
          <w:sz w:val="26"/>
          <w:szCs w:val="26"/>
        </w:rPr>
        <w:tab/>
      </w:r>
      <w:r w:rsidRPr="0040473F">
        <w:rPr>
          <w:rFonts w:ascii="Goudy-Old-Style" w:hAnsi="Goudy-Old-Style"/>
          <w:i/>
          <w:iCs/>
          <w:sz w:val="26"/>
          <w:szCs w:val="26"/>
        </w:rPr>
        <w:tab/>
      </w:r>
      <w:r w:rsidRPr="0040473F">
        <w:rPr>
          <w:rFonts w:ascii="Goudy-Old-Style" w:hAnsi="Goudy-Old-Style"/>
          <w:b/>
          <w:bCs/>
          <w:sz w:val="26"/>
          <w:szCs w:val="26"/>
        </w:rPr>
        <w:t xml:space="preserve">Amen. </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sz w:val="26"/>
          <w:szCs w:val="26"/>
        </w:rPr>
      </w:pPr>
      <w:proofErr w:type="spellStart"/>
      <w:r w:rsidRPr="0040473F">
        <w:rPr>
          <w:rFonts w:ascii="Goudy-Old-Style" w:hAnsi="Goudy-Old-Style"/>
          <w:i/>
          <w:iCs/>
          <w:sz w:val="26"/>
          <w:szCs w:val="26"/>
        </w:rPr>
        <w:t>Sac</w:t>
      </w:r>
      <w:proofErr w:type="spellEnd"/>
      <w:r w:rsidRPr="0040473F">
        <w:rPr>
          <w:rFonts w:ascii="Goudy-Old-Style" w:hAnsi="Goudy-Old-Style"/>
          <w:i/>
          <w:iCs/>
          <w:sz w:val="26"/>
          <w:szCs w:val="26"/>
        </w:rPr>
        <w:t>.</w:t>
      </w:r>
      <w:r w:rsidRPr="0040473F">
        <w:rPr>
          <w:rFonts w:ascii="Goudy-Old-Style" w:hAnsi="Goudy-Old-Style"/>
          <w:i/>
          <w:iCs/>
          <w:sz w:val="26"/>
          <w:szCs w:val="26"/>
        </w:rPr>
        <w:tab/>
      </w:r>
      <w:r w:rsidRPr="0040473F">
        <w:rPr>
          <w:rFonts w:ascii="Goudy-Old-Style" w:hAnsi="Goudy-Old-Style"/>
          <w:i/>
          <w:iCs/>
          <w:sz w:val="26"/>
          <w:szCs w:val="26"/>
        </w:rPr>
        <w:tab/>
      </w:r>
      <w:r w:rsidRPr="0040473F">
        <w:rPr>
          <w:rFonts w:ascii="Goudy-Old-Style" w:hAnsi="Goudy-Old-Style"/>
          <w:sz w:val="26"/>
          <w:szCs w:val="26"/>
        </w:rPr>
        <w:t>La grazia del Signore nostro Gesù Cristo,</w:t>
      </w:r>
    </w:p>
    <w:p w:rsidR="0040473F" w:rsidRDefault="0040473F" w:rsidP="0040473F">
      <w:pPr>
        <w:widowControl w:val="0"/>
        <w:jc w:val="both"/>
        <w:rPr>
          <w:rFonts w:ascii="Goudy-Old-Style" w:hAnsi="Goudy-Old-Style"/>
          <w:sz w:val="26"/>
          <w:szCs w:val="26"/>
        </w:rPr>
      </w:pPr>
      <w:r>
        <w:rPr>
          <w:rFonts w:ascii="Goudy-Old-Style" w:hAnsi="Goudy-Old-Style"/>
          <w:sz w:val="26"/>
          <w:szCs w:val="26"/>
        </w:rPr>
        <w:tab/>
      </w:r>
      <w:r>
        <w:rPr>
          <w:rFonts w:ascii="Goudy-Old-Style" w:hAnsi="Goudy-Old-Style"/>
          <w:sz w:val="26"/>
          <w:szCs w:val="26"/>
        </w:rPr>
        <w:tab/>
      </w:r>
      <w:proofErr w:type="gramStart"/>
      <w:r>
        <w:rPr>
          <w:rFonts w:ascii="Goudy-Old-Style" w:hAnsi="Goudy-Old-Style"/>
          <w:sz w:val="26"/>
          <w:szCs w:val="26"/>
        </w:rPr>
        <w:t>l’amore</w:t>
      </w:r>
      <w:proofErr w:type="gramEnd"/>
      <w:r>
        <w:rPr>
          <w:rFonts w:ascii="Goudy-Old-Style" w:hAnsi="Goudy-Old-Style"/>
          <w:sz w:val="26"/>
          <w:szCs w:val="26"/>
        </w:rPr>
        <w:t xml:space="preserve"> di Dio Padre</w:t>
      </w:r>
    </w:p>
    <w:p w:rsid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e</w:t>
      </w:r>
      <w:proofErr w:type="gramEnd"/>
      <w:r w:rsidRPr="0040473F">
        <w:rPr>
          <w:rFonts w:ascii="Goudy-Old-Style" w:hAnsi="Goudy-Old-Style"/>
          <w:sz w:val="26"/>
          <w:szCs w:val="26"/>
        </w:rPr>
        <w:t xml:space="preserve"> l</w:t>
      </w:r>
      <w:r>
        <w:rPr>
          <w:rFonts w:ascii="Goudy-Old-Style" w:hAnsi="Goudy-Old-Style"/>
          <w:sz w:val="26"/>
          <w:szCs w:val="26"/>
        </w:rPr>
        <w:t>a comunione dello Spirito Santo</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sia</w:t>
      </w:r>
      <w:proofErr w:type="gramEnd"/>
      <w:r w:rsidRPr="0040473F">
        <w:rPr>
          <w:rFonts w:ascii="Goudy-Old-Style" w:hAnsi="Goudy-Old-Style"/>
          <w:sz w:val="26"/>
          <w:szCs w:val="26"/>
        </w:rPr>
        <w:t xml:space="preserve"> con tutti voi.</w:t>
      </w:r>
    </w:p>
    <w:p w:rsidR="0040473F" w:rsidRPr="0040473F" w:rsidRDefault="0040473F" w:rsidP="0040473F">
      <w:pPr>
        <w:widowControl w:val="0"/>
        <w:jc w:val="both"/>
        <w:rPr>
          <w:rFonts w:ascii="Goudy-Old-Style" w:hAnsi="Goudy-Old-Style"/>
          <w:b/>
          <w:bCs/>
          <w:sz w:val="26"/>
          <w:szCs w:val="26"/>
        </w:rPr>
      </w:pPr>
      <w:r w:rsidRPr="0040473F">
        <w:rPr>
          <w:rFonts w:ascii="Goudy-Old-Style" w:hAnsi="Goudy-Old-Style"/>
          <w:i/>
          <w:iCs/>
          <w:sz w:val="26"/>
          <w:szCs w:val="26"/>
        </w:rPr>
        <w:t>Tutti</w:t>
      </w:r>
      <w:r w:rsidRPr="0040473F">
        <w:rPr>
          <w:rFonts w:ascii="Goudy-Old-Style" w:hAnsi="Goudy-Old-Style"/>
          <w:i/>
          <w:iCs/>
          <w:sz w:val="26"/>
          <w:szCs w:val="26"/>
        </w:rPr>
        <w:tab/>
      </w:r>
      <w:r w:rsidRPr="0040473F">
        <w:rPr>
          <w:rFonts w:ascii="Goudy-Old-Style" w:hAnsi="Goudy-Old-Style"/>
          <w:i/>
          <w:iCs/>
          <w:sz w:val="26"/>
          <w:szCs w:val="26"/>
        </w:rPr>
        <w:tab/>
      </w:r>
      <w:r w:rsidRPr="0040473F">
        <w:rPr>
          <w:rFonts w:ascii="Goudy-Old-Style" w:hAnsi="Goudy-Old-Style"/>
          <w:b/>
          <w:bCs/>
          <w:sz w:val="26"/>
          <w:szCs w:val="26"/>
        </w:rPr>
        <w:t>E con il tuo spirito.</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ind w:left="1418" w:hanging="1418"/>
        <w:jc w:val="both"/>
        <w:rPr>
          <w:rFonts w:ascii="Goudy-Old-Style" w:hAnsi="Goudy-Old-Style"/>
          <w:sz w:val="26"/>
          <w:szCs w:val="26"/>
        </w:rPr>
      </w:pPr>
      <w:proofErr w:type="spellStart"/>
      <w:r w:rsidRPr="0040473F">
        <w:rPr>
          <w:rFonts w:ascii="Goudy-Old-Style" w:hAnsi="Goudy-Old-Style"/>
          <w:i/>
          <w:iCs/>
          <w:sz w:val="26"/>
          <w:szCs w:val="26"/>
        </w:rPr>
        <w:t>Sac</w:t>
      </w:r>
      <w:proofErr w:type="spellEnd"/>
      <w:r w:rsidRPr="0040473F">
        <w:rPr>
          <w:rFonts w:ascii="Goudy-Old-Style" w:hAnsi="Goudy-Old-Style"/>
          <w:i/>
          <w:iCs/>
          <w:sz w:val="26"/>
          <w:szCs w:val="26"/>
        </w:rPr>
        <w:t>.</w:t>
      </w:r>
      <w:r w:rsidRPr="0040473F">
        <w:rPr>
          <w:rFonts w:ascii="Goudy-Old-Style" w:hAnsi="Goudy-Old-Style"/>
          <w:i/>
          <w:sz w:val="26"/>
          <w:szCs w:val="26"/>
        </w:rPr>
        <w:tab/>
      </w:r>
      <w:r w:rsidRPr="0040473F">
        <w:rPr>
          <w:rFonts w:ascii="Goudy-Old-Style" w:hAnsi="Goudy-Old-Style"/>
          <w:sz w:val="26"/>
          <w:szCs w:val="26"/>
        </w:rPr>
        <w:t xml:space="preserve">Carissimi, “la Quaresima ci offre l’immagine del deserto, non solo come spazio di penitenza e di silenzio, ma soprattutto come luogo di conversione e ascolto. Per il popolo d’Israele il deserto è tempo e spazio necessario per riaccendere la nostalgia del primo Amore e riscoprire la bellezza del perdono. </w:t>
      </w:r>
    </w:p>
    <w:p w:rsidR="0040473F" w:rsidRPr="0040473F" w:rsidRDefault="0040473F" w:rsidP="0040473F">
      <w:pPr>
        <w:widowControl w:val="0"/>
        <w:ind w:left="1418" w:hanging="1418"/>
        <w:jc w:val="both"/>
        <w:rPr>
          <w:rFonts w:ascii="Goudy-Old-Style" w:hAnsi="Goudy-Old-Style"/>
          <w:sz w:val="26"/>
          <w:szCs w:val="26"/>
        </w:rPr>
      </w:pPr>
      <w:r w:rsidRPr="0040473F">
        <w:rPr>
          <w:rFonts w:ascii="Goudy-Old-Style" w:hAnsi="Goudy-Old-Style"/>
          <w:iCs/>
          <w:sz w:val="26"/>
          <w:szCs w:val="26"/>
        </w:rPr>
        <w:tab/>
        <w:t xml:space="preserve">Chiediamoci </w:t>
      </w:r>
      <w:r w:rsidRPr="0040473F">
        <w:rPr>
          <w:rFonts w:ascii="Goudy-Old-Style" w:hAnsi="Goudy-Old-Style"/>
          <w:sz w:val="26"/>
          <w:szCs w:val="26"/>
        </w:rPr>
        <w:t>quali situazioni individuali e familiari gridano silenziosamente accoglienza? Quanto e come siamo in grado di fare innanzitutto noi, noi che viviamo in comunità, una conversione di sguardo verso i tanti samaritani di oggi? Qual è l’atteggiamento che abbiamo davanti agli splendori logorati, alle situazioni relazionali lontane dagli schemi ‘ordinati’, davanti a tanti legami diversi rispetto a quelli familiari ideali? Sia per noi, questo tempo di Quaresima, tempo di conversione, di accoglienza, di misericordia.</w:t>
      </w:r>
    </w:p>
    <w:p w:rsidR="0040473F" w:rsidRPr="0040473F" w:rsidRDefault="0040473F" w:rsidP="0040473F">
      <w:pPr>
        <w:widowControl w:val="0"/>
        <w:ind w:left="1418" w:hanging="1418"/>
        <w:jc w:val="both"/>
        <w:rPr>
          <w:rFonts w:ascii="Goudy-Old-Style" w:hAnsi="Goudy-Old-Style"/>
          <w:sz w:val="26"/>
          <w:szCs w:val="26"/>
        </w:rPr>
      </w:pPr>
      <w:r w:rsidRPr="0040473F">
        <w:rPr>
          <w:rFonts w:ascii="Goudy-Old-Style" w:hAnsi="Goudy-Old-Style"/>
          <w:iCs/>
          <w:sz w:val="26"/>
          <w:szCs w:val="26"/>
        </w:rPr>
        <w:tab/>
        <w:t xml:space="preserve">Facciamo innanzitutto memoria di quanto Dio ci ha amato nella storia dell’umanità, prima di </w:t>
      </w:r>
      <w:r w:rsidRPr="0040473F">
        <w:rPr>
          <w:rFonts w:ascii="Goudy-Old-Style" w:hAnsi="Goudy-Old-Style"/>
          <w:sz w:val="26"/>
          <w:szCs w:val="26"/>
        </w:rPr>
        <w:t>partecipare, nell’ascolto della parola del Vangelo, all’incontro risolutivo dell’esistenza di quella donna samaritana incontrata un giorno da Cristo.</w:t>
      </w:r>
    </w:p>
    <w:p w:rsidR="0040473F" w:rsidRPr="0040473F" w:rsidRDefault="0040473F" w:rsidP="0040473F">
      <w:pPr>
        <w:rPr>
          <w:rFonts w:ascii="Goudy-Old-Style" w:hAnsi="Goudy-Old-Style"/>
          <w:i/>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Seduti</w:t>
      </w:r>
    </w:p>
    <w:p w:rsidR="0040473F" w:rsidRPr="0040473F" w:rsidRDefault="0040473F" w:rsidP="0040473F">
      <w:pPr>
        <w:rPr>
          <w:rFonts w:ascii="Goudy-Old-Style" w:hAnsi="Goudy-Old-Style"/>
          <w:sz w:val="26"/>
          <w:szCs w:val="26"/>
        </w:rPr>
      </w:pPr>
      <w:r w:rsidRPr="0040473F">
        <w:rPr>
          <w:rFonts w:ascii="Goudy-Old-Style" w:hAnsi="Goudy-Old-Style"/>
          <w:i/>
          <w:sz w:val="26"/>
          <w:szCs w:val="26"/>
        </w:rPr>
        <w:t>Lettore</w:t>
      </w: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b/>
          <w:bCs/>
          <w:sz w:val="26"/>
          <w:szCs w:val="26"/>
        </w:rPr>
        <w:t xml:space="preserve">Dal libro del profeta Ezechiele </w:t>
      </w:r>
      <w:r w:rsidRPr="0040473F">
        <w:rPr>
          <w:rFonts w:ascii="Goudy-Old-Style" w:hAnsi="Goudy-Old-Style"/>
          <w:bCs/>
          <w:i/>
          <w:sz w:val="26"/>
          <w:szCs w:val="26"/>
        </w:rPr>
        <w:t>(</w:t>
      </w:r>
      <w:r w:rsidRPr="0040473F">
        <w:rPr>
          <w:rFonts w:ascii="Goudy-Old-Style" w:hAnsi="Goudy-Old-Style"/>
          <w:i/>
          <w:sz w:val="26"/>
          <w:szCs w:val="26"/>
        </w:rPr>
        <w:t>16, 3-14)</w:t>
      </w:r>
    </w:p>
    <w:p w:rsidR="0040473F" w:rsidRPr="0040473F" w:rsidRDefault="0040473F" w:rsidP="0040473F">
      <w:pPr>
        <w:ind w:left="1418"/>
        <w:jc w:val="both"/>
        <w:rPr>
          <w:rFonts w:ascii="Goudy-Old-Style" w:hAnsi="Goudy-Old-Style"/>
          <w:bCs/>
          <w:sz w:val="26"/>
          <w:szCs w:val="26"/>
        </w:rPr>
      </w:pPr>
      <w:r w:rsidRPr="0040473F">
        <w:rPr>
          <w:rFonts w:ascii="Goudy-Old-Style" w:hAnsi="Goudy-Old-Style"/>
          <w:bCs/>
          <w:sz w:val="26"/>
          <w:szCs w:val="26"/>
        </w:rPr>
        <w:t xml:space="preserve">Così dice il Signore Dio a Gerusalemme: «Tu sei, per origine e nascita, del paese dei </w:t>
      </w:r>
      <w:r w:rsidRPr="0040473F">
        <w:rPr>
          <w:rFonts w:ascii="Goudy-Old-Style" w:hAnsi="Goudy-Old-Style"/>
          <w:bCs/>
          <w:sz w:val="26"/>
          <w:szCs w:val="26"/>
        </w:rPr>
        <w:lastRenderedPageBreak/>
        <w:t xml:space="preserve">Cananei; tuo padre era Amorreo e tua madre Hittita. Alla tua nascita, quando fosti partorita, non ti fu tagliato l’ombelico e non fosti lavata con l’acqua per purificarti; non ti fecero le frizioni di sale, né fosti avvolta in fasce. Occhio pietoso non si volse su di te per farti una sola di queste cose e usarti compassione, ma come oggetto ripugnante fosti gettata via in piena campagna, il giorno della tua nascita. Passai vicino a te e ti vidi mentre ti dibattevi nel sangue e ti dissi: Vivi nel tuo sangue e cresci come l’erba del campo. Crescesti e ti facesti grande e giungesti al fiore della giovinezza: il tuo petto divenne fiorente ed eri giunta ormai alla pubertà; ma eri nuda e scoperta. Passai vicino a te e ti vidi; ecco, la tua età era l’età dell’amore; io stesi il lembo del mio mantello su di te e coprii la tua nudità; giurai alleanza con te, dice il Signore Dio, e divenisti mia. Ti lavai con acqua, ti ripulii del sangue e ti unsi con olio. Ti vestii di ricami, ti calzai di pelle di tasso, ti cinsi il capo di bisso e ti ricoprii di seta. Ti adornai di gioielli: ti misi braccialetti ai polsi e una collana al collo; misi al tuo naso un anello, orecchini agli orecchi e una splendida corona sul tuo capo. Così fosti adorna d’oro e d’argento; le tue vesti erano di bisso, di seta e ricami; fior di farina e miele e olio furono il tuo cibo; diventasti sempre più bella e giungesti fino ad esser regina. La tua fama si diffuse fra le genti per la tua bellezza, che era perfetta, per </w:t>
      </w:r>
      <w:r w:rsidRPr="0040473F">
        <w:rPr>
          <w:rFonts w:ascii="Goudy-Old-Style" w:hAnsi="Goudy-Old-Style"/>
          <w:bCs/>
          <w:sz w:val="26"/>
          <w:szCs w:val="26"/>
        </w:rPr>
        <w:lastRenderedPageBreak/>
        <w:t>la gloria che io avevo posta in te, parola del Signore Dio».</w:t>
      </w:r>
    </w:p>
    <w:p w:rsidR="0040473F" w:rsidRPr="0040473F" w:rsidRDefault="0040473F" w:rsidP="0040473F">
      <w:pPr>
        <w:widowControl w:val="0"/>
        <w:jc w:val="both"/>
        <w:rPr>
          <w:rFonts w:ascii="Goudy-Old-Style" w:hAnsi="Goudy-Old-Style"/>
          <w:i/>
          <w:iCs/>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In piedi</w:t>
      </w:r>
    </w:p>
    <w:p w:rsidR="0040473F" w:rsidRPr="0040473F" w:rsidRDefault="0040473F" w:rsidP="0040473F">
      <w:pPr>
        <w:widowControl w:val="0"/>
        <w:jc w:val="both"/>
        <w:rPr>
          <w:rFonts w:ascii="Goudy-Old-Style" w:hAnsi="Goudy-Old-Style"/>
          <w:i/>
          <w:iCs/>
          <w:sz w:val="26"/>
          <w:szCs w:val="26"/>
        </w:rPr>
      </w:pPr>
    </w:p>
    <w:p w:rsidR="0040473F" w:rsidRPr="0040473F" w:rsidRDefault="0040473F" w:rsidP="0040473F">
      <w:pPr>
        <w:widowControl w:val="0"/>
        <w:jc w:val="both"/>
        <w:rPr>
          <w:rFonts w:ascii="Goudy-Old-Style" w:hAnsi="Goudy-Old-Style"/>
          <w:sz w:val="26"/>
          <w:szCs w:val="26"/>
        </w:rPr>
      </w:pPr>
      <w:proofErr w:type="spellStart"/>
      <w:r w:rsidRPr="0040473F">
        <w:rPr>
          <w:rFonts w:ascii="Goudy-Old-Style" w:hAnsi="Goudy-Old-Style"/>
          <w:i/>
          <w:iCs/>
          <w:sz w:val="26"/>
          <w:szCs w:val="26"/>
        </w:rPr>
        <w:t>Sac</w:t>
      </w:r>
      <w:proofErr w:type="spellEnd"/>
      <w:r w:rsidRPr="0040473F">
        <w:rPr>
          <w:rFonts w:ascii="Goudy-Old-Style" w:hAnsi="Goudy-Old-Style"/>
          <w:i/>
          <w:iCs/>
          <w:sz w:val="26"/>
          <w:szCs w:val="26"/>
        </w:rPr>
        <w:t>.</w:t>
      </w: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sz w:val="26"/>
          <w:szCs w:val="26"/>
        </w:rPr>
        <w:t>O Dio, che ci hai amati di amore eterno</w:t>
      </w:r>
    </w:p>
    <w:p w:rsid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e</w:t>
      </w:r>
      <w:proofErr w:type="gramEnd"/>
      <w:r w:rsidRPr="0040473F">
        <w:rPr>
          <w:rFonts w:ascii="Goudy-Old-Style" w:hAnsi="Goudy-Old-Style"/>
          <w:sz w:val="26"/>
          <w:szCs w:val="26"/>
        </w:rPr>
        <w:t xml:space="preserve"> che </w:t>
      </w:r>
      <w:r>
        <w:rPr>
          <w:rFonts w:ascii="Goudy-Old-Style" w:hAnsi="Goudy-Old-Style"/>
          <w:sz w:val="26"/>
          <w:szCs w:val="26"/>
        </w:rPr>
        <w:t>per non abbandonare la creatura</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fatta</w:t>
      </w:r>
      <w:proofErr w:type="gramEnd"/>
      <w:r w:rsidRPr="0040473F">
        <w:rPr>
          <w:rFonts w:ascii="Goudy-Old-Style" w:hAnsi="Goudy-Old-Style"/>
          <w:sz w:val="26"/>
          <w:szCs w:val="26"/>
        </w:rPr>
        <w:t xml:space="preserve"> a tua immagine e somiglianza </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hai</w:t>
      </w:r>
      <w:proofErr w:type="gramEnd"/>
      <w:r w:rsidRPr="0040473F">
        <w:rPr>
          <w:rFonts w:ascii="Goudy-Old-Style" w:hAnsi="Goudy-Old-Style"/>
          <w:sz w:val="26"/>
          <w:szCs w:val="26"/>
        </w:rPr>
        <w:t xml:space="preserve"> mandato il tuo Figlio come salvatore,</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guarda</w:t>
      </w:r>
      <w:proofErr w:type="gramEnd"/>
      <w:r w:rsidRPr="0040473F">
        <w:rPr>
          <w:rFonts w:ascii="Goudy-Old-Style" w:hAnsi="Goudy-Old-Style"/>
          <w:sz w:val="26"/>
          <w:szCs w:val="26"/>
        </w:rPr>
        <w:t xml:space="preserve"> con benevolenza questi tuoi figli, </w:t>
      </w:r>
    </w:p>
    <w:p w:rsid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a</w:t>
      </w:r>
      <w:r>
        <w:rPr>
          <w:rFonts w:ascii="Goudy-Old-Style" w:hAnsi="Goudy-Old-Style"/>
          <w:sz w:val="26"/>
          <w:szCs w:val="26"/>
        </w:rPr>
        <w:t>nsiosi</w:t>
      </w:r>
      <w:proofErr w:type="gramEnd"/>
      <w:r>
        <w:rPr>
          <w:rFonts w:ascii="Goudy-Old-Style" w:hAnsi="Goudy-Old-Style"/>
          <w:sz w:val="26"/>
          <w:szCs w:val="26"/>
        </w:rPr>
        <w:t xml:space="preserve"> di ricevere l’acqua viva</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come</w:t>
      </w:r>
      <w:proofErr w:type="gramEnd"/>
      <w:r w:rsidRPr="0040473F">
        <w:rPr>
          <w:rFonts w:ascii="Goudy-Old-Style" w:hAnsi="Goudy-Old-Style"/>
          <w:sz w:val="26"/>
          <w:szCs w:val="26"/>
        </w:rPr>
        <w:t xml:space="preserve"> la samaritana del Vangelo, </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per</w:t>
      </w:r>
      <w:proofErr w:type="gramEnd"/>
      <w:r w:rsidRPr="0040473F">
        <w:rPr>
          <w:rFonts w:ascii="Goudy-Old-Style" w:hAnsi="Goudy-Old-Style"/>
          <w:sz w:val="26"/>
          <w:szCs w:val="26"/>
        </w:rPr>
        <w:t xml:space="preserve"> essere trasformati dalla tua parola </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e</w:t>
      </w:r>
      <w:proofErr w:type="gramEnd"/>
      <w:r w:rsidRPr="0040473F">
        <w:rPr>
          <w:rFonts w:ascii="Goudy-Old-Style" w:hAnsi="Goudy-Old-Style"/>
          <w:sz w:val="26"/>
          <w:szCs w:val="26"/>
        </w:rPr>
        <w:t xml:space="preserve"> riconoscere i nostri peccati e le nostre ferite.</w:t>
      </w:r>
    </w:p>
    <w:p w:rsid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Non permettere che</w:t>
      </w:r>
      <w:r>
        <w:rPr>
          <w:rFonts w:ascii="Goudy-Old-Style" w:hAnsi="Goudy-Old-Style"/>
          <w:sz w:val="26"/>
          <w:szCs w:val="26"/>
        </w:rPr>
        <w:t xml:space="preserve"> una vana fiducia</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in</w:t>
      </w:r>
      <w:proofErr w:type="gramEnd"/>
      <w:r w:rsidRPr="0040473F">
        <w:rPr>
          <w:rFonts w:ascii="Goudy-Old-Style" w:hAnsi="Goudy-Old-Style"/>
          <w:sz w:val="26"/>
          <w:szCs w:val="26"/>
        </w:rPr>
        <w:t xml:space="preserve"> noi stessi ci illuda</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né</w:t>
      </w:r>
      <w:proofErr w:type="gramEnd"/>
      <w:r w:rsidRPr="0040473F">
        <w:rPr>
          <w:rFonts w:ascii="Goudy-Old-Style" w:hAnsi="Goudy-Old-Style"/>
          <w:sz w:val="26"/>
          <w:szCs w:val="26"/>
        </w:rPr>
        <w:t xml:space="preserve"> ci inganni l’insidia del maligno,</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ma</w:t>
      </w:r>
      <w:proofErr w:type="gramEnd"/>
      <w:r w:rsidRPr="0040473F">
        <w:rPr>
          <w:rFonts w:ascii="Goudy-Old-Style" w:hAnsi="Goudy-Old-Style"/>
          <w:sz w:val="26"/>
          <w:szCs w:val="26"/>
        </w:rPr>
        <w:t xml:space="preserve"> liberaci dallo spirito di falsità </w:t>
      </w:r>
    </w:p>
    <w:p w:rsid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Pr>
          <w:rFonts w:ascii="Goudy-Old-Style" w:hAnsi="Goudy-Old-Style"/>
          <w:sz w:val="26"/>
          <w:szCs w:val="26"/>
        </w:rPr>
        <w:t>e</w:t>
      </w:r>
      <w:proofErr w:type="gramEnd"/>
      <w:r>
        <w:rPr>
          <w:rFonts w:ascii="Goudy-Old-Style" w:hAnsi="Goudy-Old-Style"/>
          <w:sz w:val="26"/>
          <w:szCs w:val="26"/>
        </w:rPr>
        <w:t xml:space="preserve"> fa che riconosciamo umilmente</w:t>
      </w:r>
    </w:p>
    <w:p w:rsidR="0040473F" w:rsidRPr="0040473F" w:rsidRDefault="0040473F" w:rsidP="0040473F">
      <w:pPr>
        <w:widowControl w:val="0"/>
        <w:ind w:left="708" w:firstLine="708"/>
        <w:jc w:val="both"/>
        <w:rPr>
          <w:rFonts w:ascii="Goudy-Old-Style" w:hAnsi="Goudy-Old-Style"/>
          <w:sz w:val="26"/>
          <w:szCs w:val="26"/>
        </w:rPr>
      </w:pPr>
      <w:proofErr w:type="gramStart"/>
      <w:r>
        <w:rPr>
          <w:rFonts w:ascii="Goudy-Old-Style" w:hAnsi="Goudy-Old-Style"/>
          <w:sz w:val="26"/>
          <w:szCs w:val="26"/>
        </w:rPr>
        <w:t>i</w:t>
      </w:r>
      <w:proofErr w:type="gramEnd"/>
      <w:r>
        <w:rPr>
          <w:rFonts w:ascii="Goudy-Old-Style" w:hAnsi="Goudy-Old-Style"/>
          <w:sz w:val="26"/>
          <w:szCs w:val="26"/>
        </w:rPr>
        <w:t xml:space="preserve"> nostri peccati.</w:t>
      </w:r>
      <w:r w:rsidRPr="0040473F">
        <w:rPr>
          <w:rFonts w:ascii="Goudy-Old-Style" w:hAnsi="Goudy-Old-Style"/>
          <w:sz w:val="26"/>
          <w:szCs w:val="26"/>
        </w:rPr>
        <w:t xml:space="preserve"> </w:t>
      </w:r>
      <w:r w:rsidRPr="0040473F">
        <w:rPr>
          <w:rFonts w:ascii="Goudy-Old-Style" w:hAnsi="Goudy-Old-Style"/>
          <w:i/>
          <w:sz w:val="26"/>
          <w:szCs w:val="26"/>
        </w:rPr>
        <w:t>(</w:t>
      </w:r>
      <w:proofErr w:type="spellStart"/>
      <w:proofErr w:type="gramStart"/>
      <w:r w:rsidRPr="0040473F">
        <w:rPr>
          <w:rFonts w:ascii="Goudy-Old-Style" w:hAnsi="Goudy-Old-Style"/>
          <w:i/>
          <w:sz w:val="26"/>
          <w:szCs w:val="26"/>
        </w:rPr>
        <w:t>cfr</w:t>
      </w:r>
      <w:proofErr w:type="spellEnd"/>
      <w:proofErr w:type="gramEnd"/>
      <w:r w:rsidRPr="0040473F">
        <w:rPr>
          <w:rFonts w:ascii="Goudy-Old-Style" w:hAnsi="Goudy-Old-Style"/>
          <w:i/>
          <w:sz w:val="26"/>
          <w:szCs w:val="26"/>
        </w:rPr>
        <w:t xml:space="preserve"> RICA n. 164 pag. 100)</w:t>
      </w:r>
    </w:p>
    <w:p w:rsidR="0040473F" w:rsidRDefault="0040473F" w:rsidP="0040473F">
      <w:pPr>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Te lo c</w:t>
      </w:r>
      <w:r>
        <w:rPr>
          <w:rFonts w:ascii="Goudy-Old-Style" w:hAnsi="Goudy-Old-Style"/>
          <w:sz w:val="26"/>
          <w:szCs w:val="26"/>
        </w:rPr>
        <w:t>hiediamo per Cristo, tuo Figlio</w:t>
      </w:r>
    </w:p>
    <w:p w:rsidR="0040473F" w:rsidRPr="0040473F" w:rsidRDefault="0040473F" w:rsidP="0040473F">
      <w:pPr>
        <w:ind w:left="708" w:firstLine="708"/>
        <w:rPr>
          <w:rFonts w:ascii="Goudy-Old-Style" w:hAnsi="Goudy-Old-Style"/>
          <w:sz w:val="26"/>
          <w:szCs w:val="26"/>
        </w:rPr>
      </w:pPr>
      <w:proofErr w:type="gramStart"/>
      <w:r w:rsidRPr="0040473F">
        <w:rPr>
          <w:rFonts w:ascii="Goudy-Old-Style" w:hAnsi="Goudy-Old-Style"/>
          <w:sz w:val="26"/>
          <w:szCs w:val="26"/>
        </w:rPr>
        <w:t>e</w:t>
      </w:r>
      <w:proofErr w:type="gramEnd"/>
      <w:r w:rsidRPr="0040473F">
        <w:rPr>
          <w:rFonts w:ascii="Goudy-Old-Style" w:hAnsi="Goudy-Old-Style"/>
          <w:sz w:val="26"/>
          <w:szCs w:val="26"/>
        </w:rPr>
        <w:t xml:space="preserve"> nostro Signore.</w:t>
      </w:r>
    </w:p>
    <w:p w:rsidR="0040473F" w:rsidRPr="0040473F" w:rsidRDefault="0040473F" w:rsidP="0040473F">
      <w:pPr>
        <w:rPr>
          <w:rFonts w:ascii="Goudy-Old-Style" w:hAnsi="Goudy-Old-Style"/>
          <w:b/>
          <w:sz w:val="26"/>
          <w:szCs w:val="26"/>
        </w:rPr>
      </w:pPr>
      <w:r w:rsidRPr="0040473F">
        <w:rPr>
          <w:rFonts w:ascii="Goudy-Old-Style" w:hAnsi="Goudy-Old-Style"/>
          <w:i/>
          <w:sz w:val="26"/>
          <w:szCs w:val="26"/>
        </w:rPr>
        <w:t>Tutti</w:t>
      </w: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b/>
          <w:sz w:val="26"/>
          <w:szCs w:val="26"/>
        </w:rPr>
        <w:t>Amen.</w:t>
      </w:r>
    </w:p>
    <w:p w:rsidR="0040473F" w:rsidRPr="0040473F" w:rsidRDefault="0040473F" w:rsidP="0040473F">
      <w:pPr>
        <w:rPr>
          <w:rFonts w:ascii="Goudy-Old-Style" w:hAnsi="Goudy-Old-Style"/>
          <w:i/>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Seduti</w:t>
      </w:r>
    </w:p>
    <w:p w:rsidR="0040473F" w:rsidRPr="0040473F" w:rsidRDefault="0040473F" w:rsidP="0040473F">
      <w:pPr>
        <w:rPr>
          <w:rFonts w:ascii="Goudy-Old-Style" w:hAnsi="Goudy-Old-Style"/>
          <w:b/>
          <w:sz w:val="26"/>
          <w:szCs w:val="26"/>
        </w:rPr>
      </w:pPr>
      <w:r w:rsidRPr="0040473F">
        <w:rPr>
          <w:rFonts w:ascii="Goudy-Old-Style" w:hAnsi="Goudy-Old-Style"/>
          <w:b/>
          <w:sz w:val="26"/>
          <w:szCs w:val="26"/>
        </w:rPr>
        <w:t>Primo momento:</w:t>
      </w:r>
      <w:r w:rsidRPr="0040473F">
        <w:rPr>
          <w:rFonts w:ascii="Goudy-Old-Style" w:hAnsi="Goudy-Old-Style"/>
          <w:b/>
          <w:sz w:val="26"/>
          <w:szCs w:val="26"/>
        </w:rPr>
        <w:tab/>
      </w:r>
    </w:p>
    <w:p w:rsidR="0040473F" w:rsidRPr="0040473F" w:rsidRDefault="0040473F" w:rsidP="0040473F">
      <w:pPr>
        <w:rPr>
          <w:rFonts w:ascii="Goudy-Old-Style" w:hAnsi="Goudy-Old-Style"/>
          <w:b/>
          <w:bCs/>
          <w:i/>
          <w:smallCaps/>
          <w:sz w:val="26"/>
          <w:szCs w:val="26"/>
        </w:rPr>
      </w:pPr>
      <w:r w:rsidRPr="0040473F">
        <w:rPr>
          <w:rFonts w:ascii="Goudy-Old-Style" w:hAnsi="Goudy-Old-Style"/>
          <w:b/>
          <w:bCs/>
          <w:smallCaps/>
          <w:sz w:val="26"/>
          <w:szCs w:val="26"/>
        </w:rPr>
        <w:t>“La ricerca dell’acqua viva”</w:t>
      </w:r>
    </w:p>
    <w:p w:rsidR="0040473F" w:rsidRPr="0040473F" w:rsidRDefault="0040473F" w:rsidP="0040473F">
      <w:pPr>
        <w:rPr>
          <w:rFonts w:ascii="Goudy-Old-Style" w:hAnsi="Goudy-Old-Style"/>
          <w:b/>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Cronista</w:t>
      </w:r>
      <w:r w:rsidRPr="0040473F">
        <w:rPr>
          <w:rFonts w:ascii="Goudy-Old-Style" w:hAnsi="Goudy-Old-Style"/>
          <w:i/>
          <w:sz w:val="26"/>
          <w:szCs w:val="26"/>
        </w:rPr>
        <w:tab/>
      </w:r>
      <w:proofErr w:type="gramStart"/>
      <w:r w:rsidRPr="0040473F">
        <w:rPr>
          <w:rFonts w:ascii="Goudy-Old-Style" w:hAnsi="Goudy-Old-Style"/>
          <w:i/>
          <w:sz w:val="26"/>
          <w:szCs w:val="26"/>
        </w:rPr>
        <w:tab/>
        <w:t>(</w:t>
      </w:r>
      <w:proofErr w:type="spellStart"/>
      <w:proofErr w:type="gramEnd"/>
      <w:r w:rsidRPr="0040473F">
        <w:rPr>
          <w:rFonts w:ascii="Goudy-Old-Style" w:hAnsi="Goudy-Old-Style"/>
          <w:i/>
          <w:sz w:val="26"/>
          <w:szCs w:val="26"/>
        </w:rPr>
        <w:t>Gv</w:t>
      </w:r>
      <w:proofErr w:type="spellEnd"/>
      <w:r w:rsidRPr="0040473F">
        <w:rPr>
          <w:rFonts w:ascii="Goudy-Old-Style" w:hAnsi="Goudy-Old-Style"/>
          <w:i/>
          <w:sz w:val="26"/>
          <w:szCs w:val="26"/>
        </w:rPr>
        <w:t xml:space="preserve"> 4, 5-15)</w:t>
      </w:r>
    </w:p>
    <w:p w:rsidR="0040473F" w:rsidRPr="0040473F" w:rsidRDefault="0040473F" w:rsidP="0040473F">
      <w:pPr>
        <w:widowControl w:val="0"/>
        <w:ind w:left="1440"/>
        <w:jc w:val="both"/>
        <w:rPr>
          <w:rFonts w:ascii="Goudy-Old-Style" w:hAnsi="Goudy-Old-Style"/>
          <w:sz w:val="26"/>
          <w:szCs w:val="26"/>
        </w:rPr>
      </w:pPr>
      <w:r w:rsidRPr="0040473F">
        <w:rPr>
          <w:rFonts w:ascii="Goudy-Old-Style" w:hAnsi="Goudy-Old-Style"/>
          <w:sz w:val="26"/>
          <w:szCs w:val="26"/>
        </w:rPr>
        <w:t xml:space="preserve">Gesù giunse così a una città della Samaria chiamata </w:t>
      </w:r>
      <w:proofErr w:type="spellStart"/>
      <w:r w:rsidRPr="0040473F">
        <w:rPr>
          <w:rFonts w:ascii="Goudy-Old-Style" w:hAnsi="Goudy-Old-Style"/>
          <w:sz w:val="26"/>
          <w:szCs w:val="26"/>
        </w:rPr>
        <w:t>Sicar</w:t>
      </w:r>
      <w:proofErr w:type="spellEnd"/>
      <w:r w:rsidRPr="0040473F">
        <w:rPr>
          <w:rFonts w:ascii="Goudy-Old-Style" w:hAnsi="Goudy-Old-Style"/>
          <w:sz w:val="26"/>
          <w:szCs w:val="26"/>
        </w:rPr>
        <w:t xml:space="preserve">, vicina al terreno che Giacobbe aveva dato a Giuseppe suo figlio: qui c’era un pozzo di Giacobbe. Gesù </w:t>
      </w:r>
      <w:r w:rsidRPr="0040473F">
        <w:rPr>
          <w:rFonts w:ascii="Goudy-Old-Style" w:hAnsi="Goudy-Old-Style"/>
          <w:sz w:val="26"/>
          <w:szCs w:val="26"/>
        </w:rPr>
        <w:lastRenderedPageBreak/>
        <w:t xml:space="preserve">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Samaritana</w:t>
      </w:r>
      <w:proofErr w:type="gramStart"/>
      <w:r w:rsidRPr="0040473F">
        <w:rPr>
          <w:rFonts w:ascii="Goudy-Old-Style" w:hAnsi="Goudy-Old-Style"/>
          <w:i/>
          <w:sz w:val="26"/>
          <w:szCs w:val="26"/>
        </w:rPr>
        <w:tab/>
        <w:t>(</w:t>
      </w:r>
      <w:proofErr w:type="gramEnd"/>
      <w:r w:rsidRPr="0040473F">
        <w:rPr>
          <w:rFonts w:ascii="Goudy-Old-Style" w:hAnsi="Goudy-Old-Style"/>
          <w:i/>
          <w:sz w:val="26"/>
          <w:szCs w:val="26"/>
        </w:rPr>
        <w:t>una voce di donna)</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sz w:val="26"/>
          <w:szCs w:val="26"/>
        </w:rPr>
        <w:t>Come la cerva anela ai corsi d’acqua,</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così</w:t>
      </w:r>
      <w:proofErr w:type="gramEnd"/>
      <w:r w:rsidRPr="0040473F">
        <w:rPr>
          <w:rFonts w:ascii="Goudy-Old-Style" w:hAnsi="Goudy-Old-Style"/>
          <w:sz w:val="26"/>
          <w:szCs w:val="26"/>
        </w:rPr>
        <w:t xml:space="preserve"> l’anima mia anela a te, o Dio.</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L’anima mia ha sete di Dio del Dio vivente:</w:t>
      </w:r>
    </w:p>
    <w:p w:rsidR="0040473F" w:rsidRDefault="0040473F" w:rsidP="0040473F">
      <w:pPr>
        <w:widowControl w:val="0"/>
        <w:jc w:val="both"/>
        <w:rPr>
          <w:rFonts w:ascii="Goudy-Old-Style" w:hAnsi="Goudy-Old-Style"/>
          <w:sz w:val="26"/>
          <w:szCs w:val="26"/>
        </w:rPr>
      </w:pPr>
      <w:r w:rsidRPr="0040473F">
        <w:rPr>
          <w:rFonts w:ascii="Goudy-Old-Style" w:hAnsi="Goudy-Old-Style"/>
          <w:sz w:val="26"/>
          <w:szCs w:val="26"/>
        </w:rPr>
        <w:lastRenderedPageBreak/>
        <w:tab/>
      </w:r>
      <w:r w:rsidRPr="0040473F">
        <w:rPr>
          <w:rFonts w:ascii="Goudy-Old-Style" w:hAnsi="Goudy-Old-Style"/>
          <w:sz w:val="26"/>
          <w:szCs w:val="26"/>
        </w:rPr>
        <w:tab/>
      </w:r>
      <w:proofErr w:type="gramStart"/>
      <w:r w:rsidRPr="0040473F">
        <w:rPr>
          <w:rFonts w:ascii="Goudy-Old-Style" w:hAnsi="Goudy-Old-Style"/>
          <w:sz w:val="26"/>
          <w:szCs w:val="26"/>
        </w:rPr>
        <w:t>qua</w:t>
      </w:r>
      <w:r>
        <w:rPr>
          <w:rFonts w:ascii="Goudy-Old-Style" w:hAnsi="Goudy-Old-Style"/>
          <w:sz w:val="26"/>
          <w:szCs w:val="26"/>
        </w:rPr>
        <w:t>ndo</w:t>
      </w:r>
      <w:proofErr w:type="gramEnd"/>
      <w:r>
        <w:rPr>
          <w:rFonts w:ascii="Goudy-Old-Style" w:hAnsi="Goudy-Old-Style"/>
          <w:sz w:val="26"/>
          <w:szCs w:val="26"/>
        </w:rPr>
        <w:t xml:space="preserve"> verrò e vedrò il suo volto.</w:t>
      </w:r>
    </w:p>
    <w:p w:rsidR="0040473F" w:rsidRPr="0040473F" w:rsidRDefault="0040473F" w:rsidP="0040473F">
      <w:pPr>
        <w:widowControl w:val="0"/>
        <w:ind w:left="708" w:firstLine="708"/>
        <w:jc w:val="both"/>
        <w:rPr>
          <w:rFonts w:ascii="Goudy-Old-Style" w:hAnsi="Goudy-Old-Style"/>
          <w:i/>
          <w:sz w:val="26"/>
          <w:szCs w:val="26"/>
        </w:rPr>
      </w:pPr>
      <w:r w:rsidRPr="0040473F">
        <w:rPr>
          <w:rFonts w:ascii="Goudy-Old-Style" w:hAnsi="Goudy-Old-Style"/>
          <w:i/>
          <w:sz w:val="26"/>
          <w:szCs w:val="26"/>
        </w:rPr>
        <w:t>(</w:t>
      </w:r>
      <w:proofErr w:type="spellStart"/>
      <w:r w:rsidRPr="0040473F">
        <w:rPr>
          <w:rFonts w:ascii="Goudy-Old-Style" w:hAnsi="Goudy-Old-Style"/>
          <w:i/>
          <w:sz w:val="26"/>
          <w:szCs w:val="26"/>
        </w:rPr>
        <w:t>Sal</w:t>
      </w:r>
      <w:proofErr w:type="spellEnd"/>
      <w:r w:rsidRPr="0040473F">
        <w:rPr>
          <w:rFonts w:ascii="Goudy-Old-Style" w:hAnsi="Goudy-Old-Style"/>
          <w:i/>
          <w:sz w:val="26"/>
          <w:szCs w:val="26"/>
        </w:rPr>
        <w:t xml:space="preserve"> 42, 2-3)</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In piedi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Salmo 63</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i/>
          <w:sz w:val="26"/>
          <w:szCs w:val="26"/>
        </w:rPr>
        <w:t>Tutti</w:t>
      </w: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b/>
          <w:sz w:val="26"/>
          <w:szCs w:val="26"/>
        </w:rPr>
        <w:t>O Dio, tu sei il mio Dio, all’aurora ti cerco,</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di</w:t>
      </w:r>
      <w:proofErr w:type="gramEnd"/>
      <w:r w:rsidRPr="0040473F">
        <w:rPr>
          <w:rFonts w:ascii="Goudy-Old-Style" w:hAnsi="Goudy-Old-Style"/>
          <w:b/>
          <w:sz w:val="26"/>
          <w:szCs w:val="26"/>
        </w:rPr>
        <w:t xml:space="preserve"> te ha sete l'anima mia,</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a</w:t>
      </w:r>
      <w:proofErr w:type="gramEnd"/>
      <w:r w:rsidRPr="0040473F">
        <w:rPr>
          <w:rFonts w:ascii="Goudy-Old-Style" w:hAnsi="Goudy-Old-Style"/>
          <w:b/>
          <w:sz w:val="26"/>
          <w:szCs w:val="26"/>
        </w:rPr>
        <w:t xml:space="preserve"> te anela la mia carne,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come</w:t>
      </w:r>
      <w:proofErr w:type="gramEnd"/>
      <w:r w:rsidRPr="0040473F">
        <w:rPr>
          <w:rFonts w:ascii="Goudy-Old-Style" w:hAnsi="Goudy-Old-Style"/>
          <w:b/>
          <w:sz w:val="26"/>
          <w:szCs w:val="26"/>
        </w:rPr>
        <w:t xml:space="preserve"> terra deserta, arida, senz'acqua.</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Così nel santuario ti ho cercato,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per</w:t>
      </w:r>
      <w:proofErr w:type="gramEnd"/>
      <w:r w:rsidRPr="0040473F">
        <w:rPr>
          <w:rFonts w:ascii="Goudy-Old-Style" w:hAnsi="Goudy-Old-Style"/>
          <w:b/>
          <w:sz w:val="26"/>
          <w:szCs w:val="26"/>
        </w:rPr>
        <w:t xml:space="preserve"> contemplare la tua potenza e la tua gloria.</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Poiché la tua grazia vale più della vita,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le</w:t>
      </w:r>
      <w:proofErr w:type="gramEnd"/>
      <w:r w:rsidRPr="0040473F">
        <w:rPr>
          <w:rFonts w:ascii="Goudy-Old-Style" w:hAnsi="Goudy-Old-Style"/>
          <w:b/>
          <w:sz w:val="26"/>
          <w:szCs w:val="26"/>
        </w:rPr>
        <w:t xml:space="preserve"> mie labbra diranno la tua lode.</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Così ti benedirò finché io viva,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nel</w:t>
      </w:r>
      <w:proofErr w:type="gramEnd"/>
      <w:r w:rsidRPr="0040473F">
        <w:rPr>
          <w:rFonts w:ascii="Goudy-Old-Style" w:hAnsi="Goudy-Old-Style"/>
          <w:b/>
          <w:sz w:val="26"/>
          <w:szCs w:val="26"/>
        </w:rPr>
        <w:t xml:space="preserve"> tuo nome alzerò le mie mani.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Mi sazierò come a lauto convito,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w:t>
      </w:r>
      <w:proofErr w:type="gramEnd"/>
      <w:r w:rsidRPr="0040473F">
        <w:rPr>
          <w:rFonts w:ascii="Goudy-Old-Style" w:hAnsi="Goudy-Old-Style"/>
          <w:b/>
          <w:sz w:val="26"/>
          <w:szCs w:val="26"/>
        </w:rPr>
        <w:t xml:space="preserve"> con voci di gioia ti loderà la mia bocca.</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Nel mio giaciglio di te mi ricordo,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penso</w:t>
      </w:r>
      <w:proofErr w:type="gramEnd"/>
      <w:r w:rsidRPr="0040473F">
        <w:rPr>
          <w:rFonts w:ascii="Goudy-Old-Style" w:hAnsi="Goudy-Old-Style"/>
          <w:b/>
          <w:sz w:val="26"/>
          <w:szCs w:val="26"/>
        </w:rPr>
        <w:t xml:space="preserve"> a te nelle veglie notturne,</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tu</w:t>
      </w:r>
      <w:proofErr w:type="gramEnd"/>
      <w:r w:rsidRPr="0040473F">
        <w:rPr>
          <w:rFonts w:ascii="Goudy-Old-Style" w:hAnsi="Goudy-Old-Style"/>
          <w:b/>
          <w:sz w:val="26"/>
          <w:szCs w:val="26"/>
        </w:rPr>
        <w:t xml:space="preserve"> sei stato il mio aiuto;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esulto</w:t>
      </w:r>
      <w:proofErr w:type="gramEnd"/>
      <w:r w:rsidRPr="0040473F">
        <w:rPr>
          <w:rFonts w:ascii="Goudy-Old-Style" w:hAnsi="Goudy-Old-Style"/>
          <w:b/>
          <w:sz w:val="26"/>
          <w:szCs w:val="26"/>
        </w:rPr>
        <w:t xml:space="preserve"> di gioia all'ombra delle tue ali.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A te si stringe l'anima mia.</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La forza della tua destra mi sostiene.</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Seduti</w:t>
      </w:r>
    </w:p>
    <w:p w:rsidR="0040473F" w:rsidRPr="0040473F" w:rsidRDefault="0040473F" w:rsidP="0040473F">
      <w:pPr>
        <w:rPr>
          <w:rFonts w:ascii="Goudy-Old-Style" w:hAnsi="Goudy-Old-Style"/>
          <w:b/>
          <w:sz w:val="26"/>
          <w:szCs w:val="26"/>
        </w:rPr>
      </w:pPr>
      <w:r w:rsidRPr="0040473F">
        <w:rPr>
          <w:rFonts w:ascii="Goudy-Old-Style" w:hAnsi="Goudy-Old-Style"/>
          <w:b/>
          <w:sz w:val="26"/>
          <w:szCs w:val="26"/>
        </w:rPr>
        <w:t>Secondo momento:</w:t>
      </w:r>
      <w:r w:rsidRPr="0040473F">
        <w:rPr>
          <w:rFonts w:ascii="Goudy-Old-Style" w:hAnsi="Goudy-Old-Style"/>
          <w:b/>
          <w:sz w:val="26"/>
          <w:szCs w:val="26"/>
        </w:rPr>
        <w:tab/>
      </w:r>
    </w:p>
    <w:p w:rsidR="0040473F" w:rsidRPr="0040473F" w:rsidRDefault="0040473F" w:rsidP="0040473F">
      <w:pPr>
        <w:rPr>
          <w:rFonts w:ascii="Goudy-Old-Style" w:hAnsi="Goudy-Old-Style"/>
          <w:b/>
          <w:bCs/>
          <w:i/>
          <w:smallCaps/>
          <w:sz w:val="26"/>
          <w:szCs w:val="26"/>
        </w:rPr>
      </w:pPr>
      <w:r w:rsidRPr="0040473F">
        <w:rPr>
          <w:rFonts w:ascii="Goudy-Old-Style" w:hAnsi="Goudy-Old-Style"/>
          <w:b/>
          <w:bCs/>
          <w:smallCaps/>
          <w:sz w:val="26"/>
          <w:szCs w:val="26"/>
        </w:rPr>
        <w:t>“Tu… vedi se percorro una via di menzogna”</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Cronista</w:t>
      </w:r>
      <w:r w:rsidRPr="0040473F">
        <w:rPr>
          <w:rFonts w:ascii="Goudy-Old-Style" w:hAnsi="Goudy-Old-Style"/>
          <w:i/>
          <w:sz w:val="26"/>
          <w:szCs w:val="26"/>
        </w:rPr>
        <w:tab/>
      </w:r>
      <w:proofErr w:type="gramStart"/>
      <w:r w:rsidRPr="0040473F">
        <w:rPr>
          <w:rFonts w:ascii="Goudy-Old-Style" w:hAnsi="Goudy-Old-Style"/>
          <w:i/>
          <w:sz w:val="26"/>
          <w:szCs w:val="26"/>
        </w:rPr>
        <w:tab/>
        <w:t>(</w:t>
      </w:r>
      <w:proofErr w:type="spellStart"/>
      <w:proofErr w:type="gramEnd"/>
      <w:r w:rsidRPr="0040473F">
        <w:rPr>
          <w:rFonts w:ascii="Goudy-Old-Style" w:hAnsi="Goudy-Old-Style"/>
          <w:i/>
          <w:sz w:val="26"/>
          <w:szCs w:val="26"/>
        </w:rPr>
        <w:t>Gv</w:t>
      </w:r>
      <w:proofErr w:type="spellEnd"/>
      <w:r w:rsidRPr="0040473F">
        <w:rPr>
          <w:rFonts w:ascii="Goudy-Old-Style" w:hAnsi="Goudy-Old-Style"/>
          <w:i/>
          <w:sz w:val="26"/>
          <w:szCs w:val="26"/>
        </w:rPr>
        <w:t xml:space="preserve"> 4, 16-19)</w:t>
      </w:r>
    </w:p>
    <w:p w:rsidR="0040473F" w:rsidRPr="0040473F" w:rsidRDefault="0040473F" w:rsidP="0040473F">
      <w:pPr>
        <w:widowControl w:val="0"/>
        <w:ind w:left="1440"/>
        <w:jc w:val="both"/>
        <w:rPr>
          <w:rFonts w:ascii="Goudy-Old-Style" w:hAnsi="Goudy-Old-Style"/>
          <w:sz w:val="26"/>
          <w:szCs w:val="26"/>
        </w:rPr>
      </w:pPr>
      <w:r w:rsidRPr="0040473F">
        <w:rPr>
          <w:rFonts w:ascii="Goudy-Old-Style" w:hAnsi="Goudy-Old-Style"/>
          <w:sz w:val="26"/>
          <w:szCs w:val="26"/>
        </w:rPr>
        <w:t xml:space="preserve">Gesù le dice: “Va’ a chiamare tuo marito e ritorna qui”. Gli risponde la donna: “Io non ho marito”. Le dice Gesù: “Hai detto bene: “Io non ho marito”. Infatti hai avuto cinque </w:t>
      </w:r>
      <w:r w:rsidRPr="0040473F">
        <w:rPr>
          <w:rFonts w:ascii="Goudy-Old-Style" w:hAnsi="Goudy-Old-Style"/>
          <w:sz w:val="26"/>
          <w:szCs w:val="26"/>
        </w:rPr>
        <w:lastRenderedPageBreak/>
        <w:t xml:space="preserve">mariti e quello che hai ora non è tuo marito; in questo hai detto il vero”. Gli replica la donna: “Signore, vedo che tu sei un profeta!”. </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Samaritana</w:t>
      </w:r>
      <w:proofErr w:type="gramStart"/>
      <w:r w:rsidRPr="0040473F">
        <w:rPr>
          <w:rFonts w:ascii="Goudy-Old-Style" w:hAnsi="Goudy-Old-Style"/>
          <w:i/>
          <w:sz w:val="26"/>
          <w:szCs w:val="26"/>
        </w:rPr>
        <w:tab/>
        <w:t>(</w:t>
      </w:r>
      <w:proofErr w:type="gramEnd"/>
      <w:r w:rsidRPr="0040473F">
        <w:rPr>
          <w:rFonts w:ascii="Goudy-Old-Style" w:hAnsi="Goudy-Old-Style"/>
          <w:i/>
          <w:sz w:val="26"/>
          <w:szCs w:val="26"/>
        </w:rPr>
        <w:t>una voce di donna)</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sz w:val="26"/>
          <w:szCs w:val="26"/>
        </w:rPr>
        <w:t>Signore, tu mi scruti e mi conosci</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 xml:space="preserve">Penetri da lontano i miei pensieri </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Ti sono note tutte le mie vie.</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Dove andare lontano dalla tuo spirito,</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dove</w:t>
      </w:r>
      <w:proofErr w:type="gramEnd"/>
      <w:r w:rsidRPr="0040473F">
        <w:rPr>
          <w:rFonts w:ascii="Goudy-Old-Style" w:hAnsi="Goudy-Old-Style"/>
          <w:sz w:val="26"/>
          <w:szCs w:val="26"/>
        </w:rPr>
        <w:t xml:space="preserve"> fuggire dalla tua presenza?</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Tu mi conosci fino in fondo.</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t>Scrutami, Dio, e conosci il mio cuore,</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provami</w:t>
      </w:r>
      <w:proofErr w:type="gramEnd"/>
      <w:r w:rsidRPr="0040473F">
        <w:rPr>
          <w:rFonts w:ascii="Goudy-Old-Style" w:hAnsi="Goudy-Old-Style"/>
          <w:sz w:val="26"/>
          <w:szCs w:val="26"/>
        </w:rPr>
        <w:t xml:space="preserve"> e conosci i miei pensieri:</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vedi</w:t>
      </w:r>
      <w:proofErr w:type="gramEnd"/>
      <w:r w:rsidRPr="0040473F">
        <w:rPr>
          <w:rFonts w:ascii="Goudy-Old-Style" w:hAnsi="Goudy-Old-Style"/>
          <w:sz w:val="26"/>
          <w:szCs w:val="26"/>
        </w:rPr>
        <w:t xml:space="preserve"> se percorro una via di menzogna </w:t>
      </w:r>
    </w:p>
    <w:p w:rsidR="0040473F" w:rsidRPr="0040473F" w:rsidRDefault="0040473F" w:rsidP="0040473F">
      <w:pPr>
        <w:widowControl w:val="0"/>
        <w:jc w:val="both"/>
        <w:rPr>
          <w:rFonts w:ascii="Goudy-Old-Style" w:hAnsi="Goudy-Old-Style"/>
          <w:i/>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e</w:t>
      </w:r>
      <w:proofErr w:type="gramEnd"/>
      <w:r w:rsidRPr="0040473F">
        <w:rPr>
          <w:rFonts w:ascii="Goudy-Old-Style" w:hAnsi="Goudy-Old-Style"/>
          <w:sz w:val="26"/>
          <w:szCs w:val="26"/>
        </w:rPr>
        <w:t xml:space="preserve"> guidami sulla via della vita.</w:t>
      </w:r>
      <w:r w:rsidRPr="0040473F">
        <w:rPr>
          <w:rFonts w:ascii="Goudy-Old-Style" w:hAnsi="Goudy-Old-Style"/>
          <w:sz w:val="26"/>
          <w:szCs w:val="26"/>
        </w:rPr>
        <w:tab/>
      </w:r>
      <w:r w:rsidRPr="0040473F">
        <w:rPr>
          <w:rFonts w:ascii="Goudy-Old-Style" w:hAnsi="Goudy-Old-Style"/>
          <w:sz w:val="26"/>
          <w:szCs w:val="26"/>
        </w:rPr>
        <w:tab/>
      </w:r>
      <w:r w:rsidRPr="0040473F">
        <w:rPr>
          <w:rFonts w:ascii="Goudy-Old-Style" w:hAnsi="Goudy-Old-Style"/>
          <w:i/>
          <w:sz w:val="26"/>
          <w:szCs w:val="26"/>
        </w:rPr>
        <w:t>(</w:t>
      </w:r>
      <w:proofErr w:type="gramStart"/>
      <w:r w:rsidRPr="0040473F">
        <w:rPr>
          <w:rFonts w:ascii="Goudy-Old-Style" w:hAnsi="Goudy-Old-Style"/>
          <w:i/>
          <w:sz w:val="26"/>
          <w:szCs w:val="26"/>
        </w:rPr>
        <w:t>cfr.</w:t>
      </w:r>
      <w:proofErr w:type="gramEnd"/>
      <w:r w:rsidRPr="0040473F">
        <w:rPr>
          <w:rFonts w:ascii="Goudy-Old-Style" w:hAnsi="Goudy-Old-Style"/>
          <w:i/>
          <w:sz w:val="26"/>
          <w:szCs w:val="26"/>
        </w:rPr>
        <w:t xml:space="preserve"> </w:t>
      </w:r>
      <w:proofErr w:type="spellStart"/>
      <w:r w:rsidRPr="0040473F">
        <w:rPr>
          <w:rFonts w:ascii="Goudy-Old-Style" w:hAnsi="Goudy-Old-Style"/>
          <w:i/>
          <w:sz w:val="26"/>
          <w:szCs w:val="26"/>
        </w:rPr>
        <w:t>Sal</w:t>
      </w:r>
      <w:proofErr w:type="spellEnd"/>
      <w:r w:rsidRPr="0040473F">
        <w:rPr>
          <w:rFonts w:ascii="Goudy-Old-Style" w:hAnsi="Goudy-Old-Style"/>
          <w:i/>
          <w:sz w:val="26"/>
          <w:szCs w:val="26"/>
        </w:rPr>
        <w:t xml:space="preserve"> 138)</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ind w:left="1418" w:hanging="1418"/>
        <w:jc w:val="both"/>
        <w:rPr>
          <w:rFonts w:ascii="Goudy-Old-Style" w:hAnsi="Goudy-Old-Style"/>
          <w:sz w:val="26"/>
          <w:szCs w:val="26"/>
        </w:rPr>
      </w:pPr>
      <w:proofErr w:type="spellStart"/>
      <w:r w:rsidRPr="0040473F">
        <w:rPr>
          <w:rFonts w:ascii="Goudy-Old-Style" w:hAnsi="Goudy-Old-Style"/>
          <w:i/>
          <w:iCs/>
          <w:sz w:val="26"/>
          <w:szCs w:val="26"/>
        </w:rPr>
        <w:t>Sac</w:t>
      </w:r>
      <w:proofErr w:type="spellEnd"/>
      <w:r w:rsidRPr="0040473F">
        <w:rPr>
          <w:rFonts w:ascii="Goudy-Old-Style" w:hAnsi="Goudy-Old-Style"/>
          <w:i/>
          <w:iCs/>
          <w:sz w:val="26"/>
          <w:szCs w:val="26"/>
        </w:rPr>
        <w:t>.</w:t>
      </w:r>
      <w:r w:rsidRPr="0040473F">
        <w:rPr>
          <w:rFonts w:ascii="Goudy-Old-Style" w:hAnsi="Goudy-Old-Style"/>
          <w:i/>
          <w:sz w:val="26"/>
          <w:szCs w:val="26"/>
        </w:rPr>
        <w:tab/>
      </w:r>
      <w:r w:rsidRPr="0040473F">
        <w:rPr>
          <w:rFonts w:ascii="Goudy-Old-Style" w:hAnsi="Goudy-Old-Style"/>
          <w:sz w:val="26"/>
          <w:szCs w:val="26"/>
        </w:rPr>
        <w:t xml:space="preserve">Dio conosce ognuno di noi. È l’esperienza che scaturisce dall’incontro con questa donna al pozzo di </w:t>
      </w:r>
      <w:proofErr w:type="spellStart"/>
      <w:r w:rsidRPr="0040473F">
        <w:rPr>
          <w:rFonts w:ascii="Goudy-Old-Style" w:hAnsi="Goudy-Old-Style"/>
          <w:sz w:val="26"/>
          <w:szCs w:val="26"/>
        </w:rPr>
        <w:t>Sicar</w:t>
      </w:r>
      <w:proofErr w:type="spellEnd"/>
      <w:r w:rsidRPr="0040473F">
        <w:rPr>
          <w:rFonts w:ascii="Goudy-Old-Style" w:hAnsi="Goudy-Old-Style"/>
          <w:sz w:val="26"/>
          <w:szCs w:val="26"/>
        </w:rPr>
        <w:t xml:space="preserve">. Lì la samaritana si scopre conosciuta da quell’uomo fin nella sua vita più nascosta, conosciuta con verità ma non giudicata inesorabilmente. Lo stupore sarà la sua risposta di fronte all’amore di Dio che conosce e salva. </w:t>
      </w:r>
    </w:p>
    <w:p w:rsidR="0040473F" w:rsidRPr="0040473F" w:rsidRDefault="0040473F" w:rsidP="0040473F">
      <w:pPr>
        <w:widowControl w:val="0"/>
        <w:ind w:left="1418" w:hanging="1418"/>
        <w:jc w:val="both"/>
        <w:rPr>
          <w:rFonts w:ascii="Goudy-Old-Style" w:hAnsi="Goudy-Old-Style"/>
          <w:sz w:val="26"/>
          <w:szCs w:val="26"/>
        </w:rPr>
      </w:pPr>
      <w:r w:rsidRPr="0040473F">
        <w:rPr>
          <w:rFonts w:ascii="Goudy-Old-Style" w:hAnsi="Goudy-Old-Style"/>
          <w:i/>
          <w:iCs/>
          <w:sz w:val="26"/>
          <w:szCs w:val="26"/>
        </w:rPr>
        <w:tab/>
      </w:r>
      <w:r w:rsidRPr="0040473F">
        <w:rPr>
          <w:rFonts w:ascii="Goudy-Old-Style" w:hAnsi="Goudy-Old-Style"/>
          <w:sz w:val="26"/>
          <w:szCs w:val="26"/>
        </w:rPr>
        <w:t xml:space="preserve">Fratelli e sorelle, la nostra caducità e il nostro peccato, sono noti al Signore. Senza timore riconosciamo e confessiamo la sua infinita misericordia e il suo amore che scruta nell’intimità il nostro cuore. </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Silenzio di riflessione per l’esame di coscienza personale</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In piedi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Salmo 51</w:t>
      </w:r>
    </w:p>
    <w:p w:rsidR="0040473F" w:rsidRDefault="0040473F" w:rsidP="0040473F">
      <w:pPr>
        <w:widowControl w:val="0"/>
        <w:jc w:val="both"/>
        <w:rPr>
          <w:rFonts w:ascii="Goudy-Old-Style" w:hAnsi="Goudy-Old-Style"/>
          <w:b/>
          <w:sz w:val="26"/>
          <w:szCs w:val="26"/>
        </w:rPr>
      </w:pPr>
      <w:r w:rsidRPr="0040473F">
        <w:rPr>
          <w:rFonts w:ascii="Goudy-Old-Style" w:hAnsi="Goudy-Old-Style"/>
          <w:i/>
          <w:sz w:val="26"/>
          <w:szCs w:val="26"/>
        </w:rPr>
        <w:t>Tutti</w:t>
      </w:r>
      <w:r w:rsidRPr="0040473F">
        <w:rPr>
          <w:rFonts w:ascii="Goudy-Old-Style" w:hAnsi="Goudy-Old-Style"/>
          <w:i/>
          <w:sz w:val="26"/>
          <w:szCs w:val="26"/>
        </w:rPr>
        <w:tab/>
      </w:r>
      <w:r>
        <w:rPr>
          <w:rFonts w:ascii="Goudy-Old-Style" w:hAnsi="Goudy-Old-Style"/>
          <w:b/>
          <w:sz w:val="26"/>
          <w:szCs w:val="26"/>
        </w:rPr>
        <w:tab/>
        <w:t>Pietà di me; O Dio,</w:t>
      </w:r>
    </w:p>
    <w:p w:rsidR="0040473F" w:rsidRPr="0040473F" w:rsidRDefault="0040473F" w:rsidP="0040473F">
      <w:pPr>
        <w:widowControl w:val="0"/>
        <w:ind w:left="708" w:firstLine="708"/>
        <w:jc w:val="both"/>
        <w:rPr>
          <w:rFonts w:ascii="Goudy-Old-Style" w:hAnsi="Goudy-Old-Style"/>
          <w:b/>
          <w:sz w:val="26"/>
          <w:szCs w:val="26"/>
        </w:rPr>
      </w:pPr>
      <w:proofErr w:type="gramStart"/>
      <w:r w:rsidRPr="0040473F">
        <w:rPr>
          <w:rFonts w:ascii="Goudy-Old-Style" w:hAnsi="Goudy-Old-Style"/>
          <w:b/>
          <w:sz w:val="26"/>
          <w:szCs w:val="26"/>
        </w:rPr>
        <w:t>secondo</w:t>
      </w:r>
      <w:proofErr w:type="gramEnd"/>
      <w:r w:rsidRPr="0040473F">
        <w:rPr>
          <w:rFonts w:ascii="Goudy-Old-Style" w:hAnsi="Goudy-Old-Style"/>
          <w:b/>
          <w:sz w:val="26"/>
          <w:szCs w:val="26"/>
        </w:rPr>
        <w:t xml:space="preserve"> la tua misericordia;</w:t>
      </w:r>
    </w:p>
    <w:p w:rsidR="0040473F" w:rsidRDefault="0040473F" w:rsidP="0040473F">
      <w:pPr>
        <w:widowControl w:val="0"/>
        <w:jc w:val="both"/>
        <w:rPr>
          <w:rFonts w:ascii="Goudy-Old-Style" w:hAnsi="Goudy-Old-Style"/>
          <w:b/>
          <w:sz w:val="26"/>
          <w:szCs w:val="26"/>
        </w:rPr>
      </w:pPr>
      <w:r>
        <w:rPr>
          <w:rFonts w:ascii="Goudy-Old-Style" w:hAnsi="Goudy-Old-Style"/>
          <w:b/>
          <w:sz w:val="26"/>
          <w:szCs w:val="26"/>
        </w:rPr>
        <w:tab/>
      </w:r>
      <w:r>
        <w:rPr>
          <w:rFonts w:ascii="Goudy-Old-Style" w:hAnsi="Goudy-Old-Style"/>
          <w:b/>
          <w:sz w:val="26"/>
          <w:szCs w:val="26"/>
        </w:rPr>
        <w:tab/>
      </w:r>
      <w:proofErr w:type="gramStart"/>
      <w:r>
        <w:rPr>
          <w:rFonts w:ascii="Goudy-Old-Style" w:hAnsi="Goudy-Old-Style"/>
          <w:b/>
          <w:sz w:val="26"/>
          <w:szCs w:val="26"/>
        </w:rPr>
        <w:t>nella</w:t>
      </w:r>
      <w:proofErr w:type="gramEnd"/>
      <w:r>
        <w:rPr>
          <w:rFonts w:ascii="Goudy-Old-Style" w:hAnsi="Goudy-Old-Style"/>
          <w:b/>
          <w:sz w:val="26"/>
          <w:szCs w:val="26"/>
        </w:rPr>
        <w:t xml:space="preserve"> tua grande bontà</w:t>
      </w:r>
    </w:p>
    <w:p w:rsidR="0040473F" w:rsidRPr="0040473F" w:rsidRDefault="0040473F" w:rsidP="0040473F">
      <w:pPr>
        <w:widowControl w:val="0"/>
        <w:ind w:left="708" w:firstLine="708"/>
        <w:jc w:val="both"/>
        <w:rPr>
          <w:rFonts w:ascii="Goudy-Old-Style" w:hAnsi="Goudy-Old-Style"/>
          <w:b/>
          <w:sz w:val="26"/>
          <w:szCs w:val="26"/>
        </w:rPr>
      </w:pPr>
      <w:proofErr w:type="gramStart"/>
      <w:r w:rsidRPr="0040473F">
        <w:rPr>
          <w:rFonts w:ascii="Goudy-Old-Style" w:hAnsi="Goudy-Old-Style"/>
          <w:b/>
          <w:sz w:val="26"/>
          <w:szCs w:val="26"/>
        </w:rPr>
        <w:t>cancella</w:t>
      </w:r>
      <w:proofErr w:type="gramEnd"/>
      <w:r w:rsidRPr="0040473F">
        <w:rPr>
          <w:rFonts w:ascii="Goudy-Old-Style" w:hAnsi="Goudy-Old-Style"/>
          <w:b/>
          <w:sz w:val="26"/>
          <w:szCs w:val="26"/>
        </w:rPr>
        <w:t xml:space="preserve"> il mio peccato.</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Lavami da tutte le mie colpe,</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mondami</w:t>
      </w:r>
      <w:proofErr w:type="gramEnd"/>
      <w:r w:rsidRPr="0040473F">
        <w:rPr>
          <w:rFonts w:ascii="Goudy-Old-Style" w:hAnsi="Goudy-Old-Style"/>
          <w:b/>
          <w:sz w:val="26"/>
          <w:szCs w:val="26"/>
        </w:rPr>
        <w:t xml:space="preserve"> dal mio peccato.</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Riconosco la mia colpa,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il</w:t>
      </w:r>
      <w:proofErr w:type="gramEnd"/>
      <w:r w:rsidRPr="0040473F">
        <w:rPr>
          <w:rFonts w:ascii="Goudy-Old-Style" w:hAnsi="Goudy-Old-Style"/>
          <w:b/>
          <w:sz w:val="26"/>
          <w:szCs w:val="26"/>
        </w:rPr>
        <w:t xml:space="preserve"> mio peccato mi sta sempre dinanzi.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Contro di te, contro te solo ho peccato,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quello</w:t>
      </w:r>
      <w:proofErr w:type="gramEnd"/>
      <w:r w:rsidRPr="0040473F">
        <w:rPr>
          <w:rFonts w:ascii="Goudy-Old-Style" w:hAnsi="Goudy-Old-Style"/>
          <w:b/>
          <w:sz w:val="26"/>
          <w:szCs w:val="26"/>
        </w:rPr>
        <w:t xml:space="preserve"> che è male ai tuoi occhi, io l'ho fatto;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perciò</w:t>
      </w:r>
      <w:proofErr w:type="gramEnd"/>
      <w:r w:rsidRPr="0040473F">
        <w:rPr>
          <w:rFonts w:ascii="Goudy-Old-Style" w:hAnsi="Goudy-Old-Style"/>
          <w:b/>
          <w:sz w:val="26"/>
          <w:szCs w:val="26"/>
        </w:rPr>
        <w:t xml:space="preserve"> sei giusto quando parli,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retto</w:t>
      </w:r>
      <w:proofErr w:type="gramEnd"/>
      <w:r w:rsidRPr="0040473F">
        <w:rPr>
          <w:rFonts w:ascii="Goudy-Old-Style" w:hAnsi="Goudy-Old-Style"/>
          <w:b/>
          <w:sz w:val="26"/>
          <w:szCs w:val="26"/>
        </w:rPr>
        <w:t xml:space="preserve"> nel tuo giudizio.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Ecco, nella colpa sono stato generato,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nel</w:t>
      </w:r>
      <w:proofErr w:type="gramEnd"/>
      <w:r w:rsidRPr="0040473F">
        <w:rPr>
          <w:rFonts w:ascii="Goudy-Old-Style" w:hAnsi="Goudy-Old-Style"/>
          <w:b/>
          <w:sz w:val="26"/>
          <w:szCs w:val="26"/>
        </w:rPr>
        <w:t xml:space="preserve"> peccato mi ha concepito mia madre.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Ma tu vuoi la sincerità del cuore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w:t>
      </w:r>
      <w:proofErr w:type="gramEnd"/>
      <w:r w:rsidRPr="0040473F">
        <w:rPr>
          <w:rFonts w:ascii="Goudy-Old-Style" w:hAnsi="Goudy-Old-Style"/>
          <w:b/>
          <w:sz w:val="26"/>
          <w:szCs w:val="26"/>
        </w:rPr>
        <w:t xml:space="preserve"> nell'intimo m'insegni la sapienza.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Purificami con issopo e sarò mondo;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lavami</w:t>
      </w:r>
      <w:proofErr w:type="gramEnd"/>
      <w:r w:rsidRPr="0040473F">
        <w:rPr>
          <w:rFonts w:ascii="Goudy-Old-Style" w:hAnsi="Goudy-Old-Style"/>
          <w:b/>
          <w:sz w:val="26"/>
          <w:szCs w:val="26"/>
        </w:rPr>
        <w:t xml:space="preserve"> e sarò più bianco della neve.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Fammi sentire gioia e letizia,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esulteranno</w:t>
      </w:r>
      <w:proofErr w:type="gramEnd"/>
      <w:r w:rsidRPr="0040473F">
        <w:rPr>
          <w:rFonts w:ascii="Goudy-Old-Style" w:hAnsi="Goudy-Old-Style"/>
          <w:b/>
          <w:sz w:val="26"/>
          <w:szCs w:val="26"/>
        </w:rPr>
        <w:t xml:space="preserve"> le ossa che hai spezzato.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Distogli lo sguardo dai miei peccati,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cancella</w:t>
      </w:r>
      <w:proofErr w:type="gramEnd"/>
      <w:r w:rsidRPr="0040473F">
        <w:rPr>
          <w:rFonts w:ascii="Goudy-Old-Style" w:hAnsi="Goudy-Old-Style"/>
          <w:b/>
          <w:sz w:val="26"/>
          <w:szCs w:val="26"/>
        </w:rPr>
        <w:t xml:space="preserve"> tutte le mie colpe.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Crea in me, o Dio, un cuore puro,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rinnova</w:t>
      </w:r>
      <w:proofErr w:type="gramEnd"/>
      <w:r w:rsidRPr="0040473F">
        <w:rPr>
          <w:rFonts w:ascii="Goudy-Old-Style" w:hAnsi="Goudy-Old-Style"/>
          <w:b/>
          <w:sz w:val="26"/>
          <w:szCs w:val="26"/>
        </w:rPr>
        <w:t xml:space="preserve"> in me uno spirito saldo.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Non respingermi dalla tua presenza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w:t>
      </w:r>
      <w:proofErr w:type="gramEnd"/>
      <w:r w:rsidRPr="0040473F">
        <w:rPr>
          <w:rFonts w:ascii="Goudy-Old-Style" w:hAnsi="Goudy-Old-Style"/>
          <w:b/>
          <w:sz w:val="26"/>
          <w:szCs w:val="26"/>
        </w:rPr>
        <w:t xml:space="preserve"> non privarmi del tuo santo spirito.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Rendimi la gioia di essere salvato,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sostieni</w:t>
      </w:r>
      <w:proofErr w:type="gramEnd"/>
      <w:r w:rsidRPr="0040473F">
        <w:rPr>
          <w:rFonts w:ascii="Goudy-Old-Style" w:hAnsi="Goudy-Old-Style"/>
          <w:b/>
          <w:sz w:val="26"/>
          <w:szCs w:val="26"/>
        </w:rPr>
        <w:t xml:space="preserve"> in me un animo generoso.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Insegnerò agli erranti le tue vie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w:t>
      </w:r>
      <w:proofErr w:type="gramEnd"/>
      <w:r w:rsidRPr="0040473F">
        <w:rPr>
          <w:rFonts w:ascii="Goudy-Old-Style" w:hAnsi="Goudy-Old-Style"/>
          <w:b/>
          <w:sz w:val="26"/>
          <w:szCs w:val="26"/>
        </w:rPr>
        <w:t xml:space="preserve"> i peccatori a te ritorneranno.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lastRenderedPageBreak/>
        <w:tab/>
      </w:r>
      <w:r w:rsidRPr="0040473F">
        <w:rPr>
          <w:rFonts w:ascii="Goudy-Old-Style" w:hAnsi="Goudy-Old-Style"/>
          <w:b/>
          <w:sz w:val="26"/>
          <w:szCs w:val="26"/>
        </w:rPr>
        <w:tab/>
        <w:t xml:space="preserve">Liberami dal sangue, Dio, Dio mia salvezza,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la</w:t>
      </w:r>
      <w:proofErr w:type="gramEnd"/>
      <w:r w:rsidRPr="0040473F">
        <w:rPr>
          <w:rFonts w:ascii="Goudy-Old-Style" w:hAnsi="Goudy-Old-Style"/>
          <w:b/>
          <w:sz w:val="26"/>
          <w:szCs w:val="26"/>
        </w:rPr>
        <w:t xml:space="preserve"> mia lingua esalterà la tua giustizia.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Signore, apri le mie labbra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w:t>
      </w:r>
      <w:proofErr w:type="gramEnd"/>
      <w:r w:rsidRPr="0040473F">
        <w:rPr>
          <w:rFonts w:ascii="Goudy-Old-Style" w:hAnsi="Goudy-Old-Style"/>
          <w:b/>
          <w:sz w:val="26"/>
          <w:szCs w:val="26"/>
        </w:rPr>
        <w:t xml:space="preserve"> la mia bocca proclami la tua lode;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poiché</w:t>
      </w:r>
      <w:proofErr w:type="gramEnd"/>
      <w:r w:rsidRPr="0040473F">
        <w:rPr>
          <w:rFonts w:ascii="Goudy-Old-Style" w:hAnsi="Goudy-Old-Style"/>
          <w:b/>
          <w:sz w:val="26"/>
          <w:szCs w:val="26"/>
        </w:rPr>
        <w:t xml:space="preserve"> non gradisci il sacrificio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e</w:t>
      </w:r>
      <w:proofErr w:type="gramEnd"/>
      <w:r w:rsidRPr="0040473F">
        <w:rPr>
          <w:rFonts w:ascii="Goudy-Old-Style" w:hAnsi="Goudy-Old-Style"/>
          <w:b/>
          <w:sz w:val="26"/>
          <w:szCs w:val="26"/>
        </w:rPr>
        <w:t xml:space="preserve">, se offro olocausti, non li accetti.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Uno spirito contrito è sacrificio a Dio, </w:t>
      </w:r>
    </w:p>
    <w:p w:rsidR="0040473F" w:rsidRDefault="0040473F" w:rsidP="0040473F">
      <w:pPr>
        <w:widowControl w:val="0"/>
        <w:jc w:val="both"/>
        <w:rPr>
          <w:rFonts w:ascii="Goudy-Old-Style" w:hAnsi="Goudy-Old-Style"/>
          <w:b/>
          <w:sz w:val="26"/>
          <w:szCs w:val="26"/>
        </w:rPr>
      </w:pPr>
      <w:r>
        <w:rPr>
          <w:rFonts w:ascii="Goudy-Old-Style" w:hAnsi="Goudy-Old-Style"/>
          <w:b/>
          <w:sz w:val="26"/>
          <w:szCs w:val="26"/>
        </w:rPr>
        <w:tab/>
      </w:r>
      <w:r>
        <w:rPr>
          <w:rFonts w:ascii="Goudy-Old-Style" w:hAnsi="Goudy-Old-Style"/>
          <w:b/>
          <w:sz w:val="26"/>
          <w:szCs w:val="26"/>
        </w:rPr>
        <w:tab/>
      </w:r>
      <w:proofErr w:type="gramStart"/>
      <w:r>
        <w:rPr>
          <w:rFonts w:ascii="Goudy-Old-Style" w:hAnsi="Goudy-Old-Style"/>
          <w:b/>
          <w:sz w:val="26"/>
          <w:szCs w:val="26"/>
        </w:rPr>
        <w:t>un</w:t>
      </w:r>
      <w:proofErr w:type="gramEnd"/>
      <w:r>
        <w:rPr>
          <w:rFonts w:ascii="Goudy-Old-Style" w:hAnsi="Goudy-Old-Style"/>
          <w:b/>
          <w:sz w:val="26"/>
          <w:szCs w:val="26"/>
        </w:rPr>
        <w:t xml:space="preserve"> cuore affranto e umiliato,</w:t>
      </w:r>
    </w:p>
    <w:p w:rsidR="0040473F" w:rsidRPr="0040473F" w:rsidRDefault="0040473F" w:rsidP="0040473F">
      <w:pPr>
        <w:widowControl w:val="0"/>
        <w:ind w:left="708" w:firstLine="708"/>
        <w:jc w:val="both"/>
        <w:rPr>
          <w:rFonts w:ascii="Goudy-Old-Style" w:hAnsi="Goudy-Old-Style"/>
          <w:b/>
          <w:sz w:val="26"/>
          <w:szCs w:val="26"/>
        </w:rPr>
      </w:pPr>
      <w:r w:rsidRPr="0040473F">
        <w:rPr>
          <w:rFonts w:ascii="Goudy-Old-Style" w:hAnsi="Goudy-Old-Style"/>
          <w:b/>
          <w:sz w:val="26"/>
          <w:szCs w:val="26"/>
        </w:rPr>
        <w:t xml:space="preserve">Dio, tu non disprezzi.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Nel tuo amore fa grazia a Sion,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rialza</w:t>
      </w:r>
      <w:proofErr w:type="gramEnd"/>
      <w:r w:rsidRPr="0040473F">
        <w:rPr>
          <w:rFonts w:ascii="Goudy-Old-Style" w:hAnsi="Goudy-Old-Style"/>
          <w:b/>
          <w:sz w:val="26"/>
          <w:szCs w:val="26"/>
        </w:rPr>
        <w:t xml:space="preserve"> le mura di Gerusalemme.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 xml:space="preserve">Allora gradirai i sacrifici prescritti, </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l'olocausto</w:t>
      </w:r>
      <w:proofErr w:type="gramEnd"/>
      <w:r w:rsidRPr="0040473F">
        <w:rPr>
          <w:rFonts w:ascii="Goudy-Old-Style" w:hAnsi="Goudy-Old-Style"/>
          <w:b/>
          <w:sz w:val="26"/>
          <w:szCs w:val="26"/>
        </w:rPr>
        <w:t xml:space="preserve"> e l'intera oblazione, </w:t>
      </w:r>
    </w:p>
    <w:p w:rsidR="0040473F" w:rsidRDefault="0040473F" w:rsidP="0040473F">
      <w:pPr>
        <w:widowControl w:val="0"/>
        <w:jc w:val="both"/>
        <w:rPr>
          <w:rFonts w:ascii="Goudy-Old-Style" w:hAnsi="Goudy-Old-Style"/>
          <w:b/>
          <w:sz w:val="26"/>
          <w:szCs w:val="26"/>
        </w:rPr>
      </w:pPr>
      <w:r>
        <w:rPr>
          <w:rFonts w:ascii="Goudy-Old-Style" w:hAnsi="Goudy-Old-Style"/>
          <w:b/>
          <w:sz w:val="26"/>
          <w:szCs w:val="26"/>
        </w:rPr>
        <w:tab/>
      </w:r>
      <w:r>
        <w:rPr>
          <w:rFonts w:ascii="Goudy-Old-Style" w:hAnsi="Goudy-Old-Style"/>
          <w:b/>
          <w:sz w:val="26"/>
          <w:szCs w:val="26"/>
        </w:rPr>
        <w:tab/>
      </w:r>
      <w:proofErr w:type="gramStart"/>
      <w:r>
        <w:rPr>
          <w:rFonts w:ascii="Goudy-Old-Style" w:hAnsi="Goudy-Old-Style"/>
          <w:b/>
          <w:sz w:val="26"/>
          <w:szCs w:val="26"/>
        </w:rPr>
        <w:t>allora</w:t>
      </w:r>
      <w:proofErr w:type="gramEnd"/>
      <w:r>
        <w:rPr>
          <w:rFonts w:ascii="Goudy-Old-Style" w:hAnsi="Goudy-Old-Style"/>
          <w:b/>
          <w:sz w:val="26"/>
          <w:szCs w:val="26"/>
        </w:rPr>
        <w:t xml:space="preserve"> immoleranno vittime</w:t>
      </w:r>
    </w:p>
    <w:p w:rsidR="0040473F" w:rsidRPr="0040473F" w:rsidRDefault="0040473F" w:rsidP="0040473F">
      <w:pPr>
        <w:widowControl w:val="0"/>
        <w:ind w:left="708" w:firstLine="708"/>
        <w:jc w:val="both"/>
        <w:rPr>
          <w:rFonts w:ascii="Goudy-Old-Style" w:hAnsi="Goudy-Old-Style"/>
          <w:b/>
          <w:sz w:val="26"/>
          <w:szCs w:val="26"/>
        </w:rPr>
      </w:pPr>
      <w:proofErr w:type="gramStart"/>
      <w:r w:rsidRPr="0040473F">
        <w:rPr>
          <w:rFonts w:ascii="Goudy-Old-Style" w:hAnsi="Goudy-Old-Style"/>
          <w:b/>
          <w:sz w:val="26"/>
          <w:szCs w:val="26"/>
        </w:rPr>
        <w:t>sopra</w:t>
      </w:r>
      <w:proofErr w:type="gramEnd"/>
      <w:r w:rsidRPr="0040473F">
        <w:rPr>
          <w:rFonts w:ascii="Goudy-Old-Style" w:hAnsi="Goudy-Old-Style"/>
          <w:b/>
          <w:sz w:val="26"/>
          <w:szCs w:val="26"/>
        </w:rPr>
        <w:t xml:space="preserve"> il tuo altare. </w:t>
      </w:r>
    </w:p>
    <w:p w:rsidR="0040473F" w:rsidRPr="0040473F" w:rsidRDefault="0040473F" w:rsidP="0040473F">
      <w:pPr>
        <w:widowControl w:val="0"/>
        <w:jc w:val="both"/>
        <w:rPr>
          <w:rFonts w:ascii="Goudy-Old-Style" w:hAnsi="Goudy-Old-Style"/>
          <w:b/>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Seduti</w:t>
      </w:r>
    </w:p>
    <w:p w:rsidR="0040473F" w:rsidRPr="0040473F" w:rsidRDefault="0040473F" w:rsidP="0040473F">
      <w:pPr>
        <w:rPr>
          <w:rFonts w:ascii="Goudy-Old-Style" w:hAnsi="Goudy-Old-Style"/>
          <w:b/>
          <w:sz w:val="26"/>
          <w:szCs w:val="26"/>
        </w:rPr>
      </w:pPr>
      <w:r w:rsidRPr="0040473F">
        <w:rPr>
          <w:rFonts w:ascii="Goudy-Old-Style" w:hAnsi="Goudy-Old-Style"/>
          <w:b/>
          <w:sz w:val="26"/>
          <w:szCs w:val="26"/>
        </w:rPr>
        <w:t>Terzo momento:</w:t>
      </w:r>
      <w:r w:rsidRPr="0040473F">
        <w:rPr>
          <w:rFonts w:ascii="Goudy-Old-Style" w:hAnsi="Goudy-Old-Style"/>
          <w:b/>
          <w:sz w:val="26"/>
          <w:szCs w:val="26"/>
        </w:rPr>
        <w:tab/>
      </w:r>
    </w:p>
    <w:p w:rsidR="0040473F" w:rsidRPr="0040473F" w:rsidRDefault="0040473F" w:rsidP="0040473F">
      <w:pPr>
        <w:rPr>
          <w:rFonts w:ascii="Goudy-Old-Style" w:hAnsi="Goudy-Old-Style"/>
          <w:b/>
          <w:bCs/>
          <w:i/>
          <w:smallCaps/>
          <w:sz w:val="26"/>
          <w:szCs w:val="26"/>
        </w:rPr>
      </w:pPr>
      <w:r w:rsidRPr="0040473F">
        <w:rPr>
          <w:rFonts w:ascii="Goudy-Old-Style" w:hAnsi="Goudy-Old-Style"/>
          <w:b/>
          <w:bCs/>
          <w:smallCaps/>
          <w:sz w:val="26"/>
          <w:szCs w:val="26"/>
        </w:rPr>
        <w:t>“È giunto il momento…”</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Cronista</w:t>
      </w:r>
      <w:r w:rsidRPr="0040473F">
        <w:rPr>
          <w:rFonts w:ascii="Goudy-Old-Style" w:hAnsi="Goudy-Old-Style"/>
          <w:i/>
          <w:sz w:val="26"/>
          <w:szCs w:val="26"/>
        </w:rPr>
        <w:tab/>
      </w:r>
      <w:proofErr w:type="gramStart"/>
      <w:r w:rsidRPr="0040473F">
        <w:rPr>
          <w:rFonts w:ascii="Goudy-Old-Style" w:hAnsi="Goudy-Old-Style"/>
          <w:i/>
          <w:sz w:val="26"/>
          <w:szCs w:val="26"/>
        </w:rPr>
        <w:tab/>
        <w:t>(</w:t>
      </w:r>
      <w:proofErr w:type="spellStart"/>
      <w:proofErr w:type="gramEnd"/>
      <w:r w:rsidRPr="0040473F">
        <w:rPr>
          <w:rFonts w:ascii="Goudy-Old-Style" w:hAnsi="Goudy-Old-Style"/>
          <w:i/>
          <w:sz w:val="26"/>
          <w:szCs w:val="26"/>
        </w:rPr>
        <w:t>Gv</w:t>
      </w:r>
      <w:proofErr w:type="spellEnd"/>
      <w:r w:rsidRPr="0040473F">
        <w:rPr>
          <w:rFonts w:ascii="Goudy-Old-Style" w:hAnsi="Goudy-Old-Style"/>
          <w:i/>
          <w:sz w:val="26"/>
          <w:szCs w:val="26"/>
        </w:rPr>
        <w:t xml:space="preserve"> 4, 20-42)</w:t>
      </w:r>
    </w:p>
    <w:p w:rsidR="0040473F" w:rsidRPr="0040473F" w:rsidRDefault="0040473F" w:rsidP="0040473F">
      <w:pPr>
        <w:widowControl w:val="0"/>
        <w:ind w:left="1418"/>
        <w:jc w:val="both"/>
        <w:rPr>
          <w:rFonts w:ascii="Goudy-Old-Style" w:hAnsi="Goudy-Old-Style"/>
          <w:sz w:val="26"/>
          <w:szCs w:val="26"/>
        </w:rPr>
      </w:pPr>
      <w:r w:rsidRPr="0040473F">
        <w:rPr>
          <w:rFonts w:ascii="Goudy-Old-Style" w:hAnsi="Goudy-Old-Style"/>
          <w:sz w:val="26"/>
          <w:szCs w:val="26"/>
        </w:rPr>
        <w:t xml:space="preserve">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w:t>
      </w:r>
      <w:r w:rsidRPr="0040473F">
        <w:rPr>
          <w:rFonts w:ascii="Goudy-Old-Style" w:hAnsi="Goudy-Old-Style"/>
          <w:sz w:val="26"/>
          <w:szCs w:val="26"/>
        </w:rPr>
        <w:lastRenderedPageBreak/>
        <w:t>che lo adorano devono adorare in spirito e verità”. Gli rispose la donna: “So che deve venire il Messia, chiamato Cristo: quando egli verrà, ci annuncerà ogni cosa”. Le dice Gesù: “Sono io, che parlo con te”.</w:t>
      </w:r>
    </w:p>
    <w:p w:rsidR="0040473F" w:rsidRPr="0040473F" w:rsidRDefault="0040473F" w:rsidP="0040473F">
      <w:pPr>
        <w:widowControl w:val="0"/>
        <w:ind w:left="1418"/>
        <w:jc w:val="both"/>
        <w:rPr>
          <w:rFonts w:ascii="Goudy-Old-Style" w:hAnsi="Goudy-Old-Style"/>
          <w:sz w:val="26"/>
          <w:szCs w:val="26"/>
        </w:rPr>
      </w:pPr>
      <w:r w:rsidRPr="0040473F">
        <w:rPr>
          <w:rFonts w:ascii="Goudy-Old-Style" w:hAnsi="Goudy-Old-Style"/>
          <w:sz w:val="26"/>
          <w:szCs w:val="26"/>
        </w:rPr>
        <w:t xml:space="preserve">In quel momento giunsero i suoi discepoli e si meravigliavano che parlasse con una donna. Nessuno tuttavia disse: “Che cosa cerchi?”, o: “Di che cosa parli con lei?”. </w:t>
      </w:r>
    </w:p>
    <w:p w:rsidR="0040473F" w:rsidRPr="0040473F" w:rsidRDefault="0040473F" w:rsidP="0040473F">
      <w:pPr>
        <w:widowControl w:val="0"/>
        <w:ind w:left="1418"/>
        <w:jc w:val="both"/>
        <w:rPr>
          <w:rFonts w:ascii="Goudy-Old-Style" w:hAnsi="Goudy-Old-Style"/>
          <w:sz w:val="26"/>
          <w:szCs w:val="26"/>
        </w:rPr>
      </w:pPr>
      <w:r w:rsidRPr="0040473F">
        <w:rPr>
          <w:rFonts w:ascii="Goudy-Old-Style" w:hAnsi="Goudy-Old-Style"/>
          <w:sz w:val="26"/>
          <w:szCs w:val="26"/>
        </w:rPr>
        <w:t>La donna intanto lasciò la sua anfora, andò in città e disse alla gente: “Venite a vedere un uomo che mi ha detto tutto quello che ho fatto. Che sia lui il Cristo?”. Uscirono dalla città e andavano da lui.</w:t>
      </w:r>
    </w:p>
    <w:p w:rsidR="0040473F" w:rsidRPr="0040473F" w:rsidRDefault="0040473F" w:rsidP="0040473F">
      <w:pPr>
        <w:widowControl w:val="0"/>
        <w:ind w:left="1418"/>
        <w:jc w:val="both"/>
        <w:rPr>
          <w:rFonts w:ascii="Goudy-Old-Style" w:hAnsi="Goudy-Old-Style"/>
          <w:sz w:val="26"/>
          <w:szCs w:val="26"/>
        </w:rPr>
      </w:pPr>
      <w:r w:rsidRPr="0040473F">
        <w:rPr>
          <w:rFonts w:ascii="Goudy-Old-Style" w:hAnsi="Goudy-Old-Style"/>
          <w:sz w:val="26"/>
          <w:szCs w:val="26"/>
        </w:rPr>
        <w:t>Intanto i discepoli lo pregavano: “</w:t>
      </w:r>
      <w:proofErr w:type="spellStart"/>
      <w:r w:rsidRPr="0040473F">
        <w:rPr>
          <w:rFonts w:ascii="Goudy-Old-Style" w:hAnsi="Goudy-Old-Style"/>
          <w:sz w:val="26"/>
          <w:szCs w:val="26"/>
        </w:rPr>
        <w:t>Rabbì</w:t>
      </w:r>
      <w:proofErr w:type="spellEnd"/>
      <w:r w:rsidRPr="0040473F">
        <w:rPr>
          <w:rFonts w:ascii="Goudy-Old-Style" w:hAnsi="Goudy-Old-Style"/>
          <w:sz w:val="26"/>
          <w:szCs w:val="26"/>
        </w:rPr>
        <w:t xml:space="preserve">,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Molti </w:t>
      </w:r>
      <w:r w:rsidRPr="0040473F">
        <w:rPr>
          <w:rFonts w:ascii="Goudy-Old-Style" w:hAnsi="Goudy-Old-Style"/>
          <w:sz w:val="26"/>
          <w:szCs w:val="26"/>
        </w:rPr>
        <w:lastRenderedPageBreak/>
        <w:t>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p>
    <w:p w:rsidR="0040473F" w:rsidRPr="0040473F" w:rsidRDefault="0040473F" w:rsidP="0040473F">
      <w:pPr>
        <w:widowControl w:val="0"/>
        <w:ind w:left="1418"/>
        <w:jc w:val="both"/>
        <w:rPr>
          <w:rFonts w:ascii="Goudy-Old-Style" w:hAnsi="Goudy-Old-Style"/>
          <w:i/>
          <w:sz w:val="26"/>
          <w:szCs w:val="26"/>
        </w:rPr>
      </w:pP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Pensiero di riflessione di chi presiede la celebrazione che potrebbe richiamare la seguente riflessione di G. Mazzanti</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ind w:left="1418"/>
        <w:jc w:val="both"/>
        <w:rPr>
          <w:rFonts w:ascii="Goudy-Old-Style" w:hAnsi="Goudy-Old-Style"/>
          <w:i/>
          <w:sz w:val="26"/>
          <w:szCs w:val="26"/>
        </w:rPr>
      </w:pPr>
      <w:r w:rsidRPr="0040473F">
        <w:rPr>
          <w:rFonts w:ascii="Goudy-Old-Style" w:hAnsi="Goudy-Old-Style"/>
          <w:i/>
          <w:sz w:val="26"/>
          <w:szCs w:val="26"/>
        </w:rPr>
        <w:t xml:space="preserve">Nell’ora fatidica del mezzogiorno, Cristo, stanco del viaggio lungo la regione della Samaria, si pone a sedere non tanto sul “pozzo” quanto piuttosto sulla sorgente del Patriarca Giacobbe </w:t>
      </w:r>
      <w:r w:rsidRPr="0040473F">
        <w:rPr>
          <w:rFonts w:ascii="Goudy-Old-Style" w:hAnsi="Goudy-Old-Style"/>
          <w:i/>
          <w:iCs/>
          <w:sz w:val="26"/>
          <w:szCs w:val="26"/>
        </w:rPr>
        <w:t>(</w:t>
      </w:r>
      <w:proofErr w:type="spellStart"/>
      <w:r w:rsidRPr="0040473F">
        <w:rPr>
          <w:rFonts w:ascii="Goudy-Old-Style" w:hAnsi="Goudy-Old-Style"/>
          <w:i/>
          <w:iCs/>
          <w:sz w:val="26"/>
          <w:szCs w:val="26"/>
        </w:rPr>
        <w:t>Gv</w:t>
      </w:r>
      <w:proofErr w:type="spellEnd"/>
      <w:r w:rsidRPr="0040473F">
        <w:rPr>
          <w:rFonts w:ascii="Goudy-Old-Style" w:hAnsi="Goudy-Old-Style"/>
          <w:i/>
          <w:iCs/>
          <w:sz w:val="26"/>
          <w:szCs w:val="26"/>
        </w:rPr>
        <w:t xml:space="preserve"> </w:t>
      </w:r>
      <w:r w:rsidRPr="0040473F">
        <w:rPr>
          <w:rFonts w:ascii="Goudy-Old-Style" w:hAnsi="Goudy-Old-Style"/>
          <w:i/>
          <w:sz w:val="26"/>
          <w:szCs w:val="26"/>
        </w:rPr>
        <w:t>4,6).</w:t>
      </w:r>
    </w:p>
    <w:p w:rsidR="0040473F" w:rsidRPr="0040473F" w:rsidRDefault="0040473F" w:rsidP="0040473F">
      <w:pPr>
        <w:widowControl w:val="0"/>
        <w:ind w:left="1418"/>
        <w:jc w:val="both"/>
        <w:rPr>
          <w:rFonts w:ascii="Goudy-Old-Style" w:hAnsi="Goudy-Old-Style"/>
          <w:i/>
          <w:sz w:val="26"/>
          <w:szCs w:val="26"/>
        </w:rPr>
      </w:pPr>
      <w:r w:rsidRPr="0040473F">
        <w:rPr>
          <w:rFonts w:ascii="Goudy-Old-Style" w:hAnsi="Goudy-Old-Style"/>
          <w:i/>
          <w:sz w:val="26"/>
          <w:szCs w:val="26"/>
        </w:rPr>
        <w:t>In tal modo egli non solo si pone come un nuovo “patriarca” ma si identifica con la sorgente stessa.</w:t>
      </w:r>
    </w:p>
    <w:p w:rsidR="0040473F" w:rsidRPr="0040473F" w:rsidRDefault="0040473F" w:rsidP="0040473F">
      <w:pPr>
        <w:widowControl w:val="0"/>
        <w:ind w:left="1418"/>
        <w:jc w:val="both"/>
        <w:rPr>
          <w:rFonts w:ascii="Goudy-Old-Style" w:hAnsi="Goudy-Old-Style"/>
          <w:i/>
          <w:sz w:val="26"/>
          <w:szCs w:val="26"/>
        </w:rPr>
      </w:pPr>
      <w:r w:rsidRPr="0040473F">
        <w:rPr>
          <w:rFonts w:ascii="Goudy-Old-Style" w:hAnsi="Goudy-Old-Style"/>
          <w:i/>
          <w:sz w:val="26"/>
          <w:szCs w:val="26"/>
        </w:rPr>
        <w:t>La Donna che egli incontra, è presa e indaffarata dalla sua “gestione” feriale delle cose della vita, è una donna che non ha la giusta e autentica fede, non ha un vero marito della sua vita, ed è perplessa sul Messia che deve venire.</w:t>
      </w:r>
    </w:p>
    <w:p w:rsidR="0040473F" w:rsidRPr="0040473F" w:rsidRDefault="0040473F" w:rsidP="0040473F">
      <w:pPr>
        <w:widowControl w:val="0"/>
        <w:ind w:left="1418"/>
        <w:jc w:val="both"/>
        <w:rPr>
          <w:rFonts w:ascii="Goudy-Old-Style" w:hAnsi="Goudy-Old-Style"/>
          <w:i/>
          <w:sz w:val="26"/>
          <w:szCs w:val="26"/>
        </w:rPr>
      </w:pPr>
      <w:r w:rsidRPr="0040473F">
        <w:rPr>
          <w:rFonts w:ascii="Goudy-Old-Style" w:hAnsi="Goudy-Old-Style"/>
          <w:i/>
          <w:sz w:val="26"/>
          <w:szCs w:val="26"/>
        </w:rPr>
        <w:t xml:space="preserve">Cristo non la condanna; anzi, quando la Donna dice di non avere marito, riconosce che ella dice il vero. Comunque è davanti a questa donna che per la prima volta Cristo si presenta come il Messia, il Salvatore. A </w:t>
      </w:r>
      <w:r w:rsidRPr="0040473F">
        <w:rPr>
          <w:rFonts w:ascii="Goudy-Old-Style" w:hAnsi="Goudy-Old-Style"/>
          <w:i/>
          <w:sz w:val="26"/>
          <w:szCs w:val="26"/>
        </w:rPr>
        <w:lastRenderedPageBreak/>
        <w:t xml:space="preserve">mezzogiorno avviene il brillare della Luce Messianica che annulla ogni ombra negativa della Donna. È anche l’ora dell’incontro dell’Amata con l’Amato </w:t>
      </w:r>
      <w:r w:rsidRPr="0040473F">
        <w:rPr>
          <w:rFonts w:ascii="Goudy-Old-Style" w:hAnsi="Goudy-Old-Style"/>
          <w:i/>
          <w:iCs/>
          <w:sz w:val="26"/>
          <w:szCs w:val="26"/>
        </w:rPr>
        <w:t>(</w:t>
      </w:r>
      <w:proofErr w:type="spellStart"/>
      <w:r w:rsidRPr="0040473F">
        <w:rPr>
          <w:rFonts w:ascii="Goudy-Old-Style" w:hAnsi="Goudy-Old-Style"/>
          <w:i/>
          <w:iCs/>
          <w:sz w:val="26"/>
          <w:szCs w:val="26"/>
        </w:rPr>
        <w:t>Ct</w:t>
      </w:r>
      <w:proofErr w:type="spellEnd"/>
      <w:r w:rsidRPr="0040473F">
        <w:rPr>
          <w:rFonts w:ascii="Goudy-Old-Style" w:hAnsi="Goudy-Old-Style"/>
          <w:i/>
          <w:iCs/>
          <w:sz w:val="26"/>
          <w:szCs w:val="26"/>
        </w:rPr>
        <w:t xml:space="preserve"> </w:t>
      </w:r>
      <w:r w:rsidRPr="0040473F">
        <w:rPr>
          <w:rFonts w:ascii="Goudy-Old-Style" w:hAnsi="Goudy-Old-Style"/>
          <w:i/>
          <w:sz w:val="26"/>
          <w:szCs w:val="26"/>
        </w:rPr>
        <w:t xml:space="preserve">1,7). Ed è accanto ad un pozzo che i Patriarchi incontrano la futura sposa come </w:t>
      </w:r>
      <w:proofErr w:type="spellStart"/>
      <w:r w:rsidRPr="0040473F">
        <w:rPr>
          <w:rFonts w:ascii="Goudy-Old-Style" w:hAnsi="Goudy-Old-Style"/>
          <w:i/>
          <w:sz w:val="26"/>
          <w:szCs w:val="26"/>
        </w:rPr>
        <w:t>Mosé</w:t>
      </w:r>
      <w:proofErr w:type="spellEnd"/>
      <w:r w:rsidRPr="0040473F">
        <w:rPr>
          <w:rFonts w:ascii="Goudy-Old-Style" w:hAnsi="Goudy-Old-Style"/>
          <w:i/>
          <w:sz w:val="26"/>
          <w:szCs w:val="26"/>
        </w:rPr>
        <w:t xml:space="preserve"> che incontra </w:t>
      </w:r>
      <w:proofErr w:type="spellStart"/>
      <w:r w:rsidRPr="0040473F">
        <w:rPr>
          <w:rFonts w:ascii="Goudy-Old-Style" w:hAnsi="Goudy-Old-Style"/>
          <w:i/>
          <w:sz w:val="26"/>
          <w:szCs w:val="26"/>
        </w:rPr>
        <w:t>Sefora</w:t>
      </w:r>
      <w:proofErr w:type="spellEnd"/>
      <w:r w:rsidRPr="0040473F">
        <w:rPr>
          <w:rFonts w:ascii="Goudy-Old-Style" w:hAnsi="Goudy-Old-Style"/>
          <w:i/>
          <w:sz w:val="26"/>
          <w:szCs w:val="26"/>
        </w:rPr>
        <w:t>/</w:t>
      </w:r>
      <w:proofErr w:type="spellStart"/>
      <w:r w:rsidRPr="0040473F">
        <w:rPr>
          <w:rFonts w:ascii="Goudy-Old-Style" w:hAnsi="Goudy-Old-Style"/>
          <w:i/>
          <w:sz w:val="26"/>
          <w:szCs w:val="26"/>
        </w:rPr>
        <w:t>Zippora</w:t>
      </w:r>
      <w:proofErr w:type="spellEnd"/>
      <w:r w:rsidRPr="0040473F">
        <w:rPr>
          <w:rFonts w:ascii="Goudy-Old-Style" w:hAnsi="Goudy-Old-Style"/>
          <w:i/>
          <w:sz w:val="26"/>
          <w:szCs w:val="26"/>
        </w:rPr>
        <w:t xml:space="preserve"> </w:t>
      </w:r>
      <w:r w:rsidRPr="0040473F">
        <w:rPr>
          <w:rFonts w:ascii="Goudy-Old-Style" w:hAnsi="Goudy-Old-Style"/>
          <w:i/>
          <w:iCs/>
          <w:sz w:val="26"/>
          <w:szCs w:val="26"/>
        </w:rPr>
        <w:t xml:space="preserve">(Es </w:t>
      </w:r>
      <w:r w:rsidRPr="0040473F">
        <w:rPr>
          <w:rFonts w:ascii="Goudy-Old-Style" w:hAnsi="Goudy-Old-Style"/>
          <w:i/>
          <w:sz w:val="26"/>
          <w:szCs w:val="26"/>
        </w:rPr>
        <w:t>2,16-21).</w:t>
      </w:r>
    </w:p>
    <w:p w:rsidR="0040473F" w:rsidRPr="0040473F" w:rsidRDefault="0040473F" w:rsidP="0040473F">
      <w:pPr>
        <w:widowControl w:val="0"/>
        <w:ind w:left="1418"/>
        <w:jc w:val="both"/>
        <w:rPr>
          <w:rFonts w:ascii="Goudy-Old-Style" w:hAnsi="Goudy-Old-Style"/>
          <w:i/>
          <w:sz w:val="26"/>
          <w:szCs w:val="26"/>
        </w:rPr>
      </w:pPr>
      <w:r w:rsidRPr="0040473F">
        <w:rPr>
          <w:rFonts w:ascii="Goudy-Old-Style" w:hAnsi="Goudy-Old-Style"/>
          <w:i/>
          <w:sz w:val="26"/>
          <w:szCs w:val="26"/>
        </w:rPr>
        <w:t xml:space="preserve">A cosa porta il colloquio? </w:t>
      </w:r>
    </w:p>
    <w:p w:rsidR="0040473F" w:rsidRPr="0040473F" w:rsidRDefault="0040473F" w:rsidP="0040473F">
      <w:pPr>
        <w:widowControl w:val="0"/>
        <w:ind w:left="1418"/>
        <w:jc w:val="both"/>
        <w:rPr>
          <w:rFonts w:ascii="Goudy-Old-Style" w:hAnsi="Goudy-Old-Style"/>
          <w:i/>
          <w:sz w:val="26"/>
          <w:szCs w:val="26"/>
        </w:rPr>
      </w:pPr>
      <w:r w:rsidRPr="0040473F">
        <w:rPr>
          <w:rFonts w:ascii="Goudy-Old-Style" w:hAnsi="Goudy-Old-Style"/>
          <w:i/>
          <w:sz w:val="26"/>
          <w:szCs w:val="26"/>
        </w:rPr>
        <w:t xml:space="preserve">La donna raggiunge simultaneamente più dimensioni: accede alla vera fede, intuisce che il Cristo è lo Sposo Messia già presente, che introduce alla vera Adorazione suscitando veri adoratori nello Spirito. Esperisce inoltre che Lui è il </w:t>
      </w:r>
      <w:proofErr w:type="spellStart"/>
      <w:r w:rsidRPr="0040473F">
        <w:rPr>
          <w:rFonts w:ascii="Goudy-Old-Style" w:hAnsi="Goudy-Old-Style"/>
          <w:i/>
          <w:iCs/>
          <w:sz w:val="26"/>
          <w:szCs w:val="26"/>
        </w:rPr>
        <w:t>Goel</w:t>
      </w:r>
      <w:proofErr w:type="spellEnd"/>
      <w:r w:rsidRPr="0040473F">
        <w:rPr>
          <w:rFonts w:ascii="Goudy-Old-Style" w:hAnsi="Goudy-Old-Style"/>
          <w:i/>
          <w:iCs/>
          <w:sz w:val="26"/>
          <w:szCs w:val="26"/>
        </w:rPr>
        <w:t xml:space="preserve">, </w:t>
      </w:r>
      <w:r w:rsidRPr="0040473F">
        <w:rPr>
          <w:rFonts w:ascii="Goudy-Old-Style" w:hAnsi="Goudy-Old-Style"/>
          <w:i/>
          <w:sz w:val="26"/>
          <w:szCs w:val="26"/>
        </w:rPr>
        <w:t xml:space="preserve">colui che la riscatta e la introduce alla vera nuzialità. Alla fin fine nell’incontro con il Cristo lei incontra se stessa; la profondità del suo essere donna e la sua destinazione ultima. </w:t>
      </w:r>
    </w:p>
    <w:p w:rsidR="0040473F" w:rsidRPr="0040473F" w:rsidRDefault="0040473F" w:rsidP="0040473F">
      <w:pPr>
        <w:widowControl w:val="0"/>
        <w:ind w:left="1418"/>
        <w:jc w:val="both"/>
        <w:rPr>
          <w:rFonts w:ascii="Goudy-Old-Style" w:hAnsi="Goudy-Old-Style"/>
          <w:i/>
          <w:sz w:val="26"/>
          <w:szCs w:val="26"/>
        </w:rPr>
      </w:pPr>
      <w:r w:rsidRPr="0040473F">
        <w:rPr>
          <w:rFonts w:ascii="Goudy-Old-Style" w:hAnsi="Goudy-Old-Style"/>
          <w:i/>
          <w:sz w:val="26"/>
          <w:szCs w:val="26"/>
        </w:rPr>
        <w:t xml:space="preserve">Giunta a questo nucleo essenziale, adesso è lei che porta tutto il paese verso il Cristo. L’incontro nuziale col Cristo, lo Sposo Messianico, la rende madre di una moltitudine di figli. E quando alla fine della narrazione dell’episodio, la gente le dice che adesso crede non per la sua parola «ma perché noi stessi abbiamo udito e sappiamo che costui è veramente il Cristo, il Salvatore del mondo» </w:t>
      </w:r>
      <w:r w:rsidRPr="0040473F">
        <w:rPr>
          <w:rFonts w:ascii="Goudy-Old-Style" w:hAnsi="Goudy-Old-Style"/>
          <w:i/>
          <w:iCs/>
          <w:sz w:val="26"/>
          <w:szCs w:val="26"/>
        </w:rPr>
        <w:t>(</w:t>
      </w:r>
      <w:proofErr w:type="spellStart"/>
      <w:r w:rsidRPr="0040473F">
        <w:rPr>
          <w:rFonts w:ascii="Goudy-Old-Style" w:hAnsi="Goudy-Old-Style"/>
          <w:i/>
          <w:iCs/>
          <w:sz w:val="26"/>
          <w:szCs w:val="26"/>
        </w:rPr>
        <w:t>Gv</w:t>
      </w:r>
      <w:proofErr w:type="spellEnd"/>
      <w:r w:rsidRPr="0040473F">
        <w:rPr>
          <w:rFonts w:ascii="Goudy-Old-Style" w:hAnsi="Goudy-Old-Style"/>
          <w:i/>
          <w:iCs/>
          <w:sz w:val="26"/>
          <w:szCs w:val="26"/>
        </w:rPr>
        <w:t xml:space="preserve"> </w:t>
      </w:r>
      <w:r w:rsidRPr="0040473F">
        <w:rPr>
          <w:rFonts w:ascii="Goudy-Old-Style" w:hAnsi="Goudy-Old-Style"/>
          <w:i/>
          <w:sz w:val="26"/>
          <w:szCs w:val="26"/>
        </w:rPr>
        <w:t xml:space="preserve">4, 42), ciò non diminuisce la donna, anzi la esalta. Lei non attira la gente a sé, ma la rivolge e la guida all’incontro con Lui. L’incontro sponsale messianico porta la donna ad un gesto di vera fecondità: ella non fa che </w:t>
      </w:r>
      <w:r w:rsidRPr="0040473F">
        <w:rPr>
          <w:rFonts w:ascii="Goudy-Old-Style" w:hAnsi="Goudy-Old-Style"/>
          <w:i/>
          <w:sz w:val="26"/>
          <w:szCs w:val="26"/>
        </w:rPr>
        <w:lastRenderedPageBreak/>
        <w:t>comunicare/partecipare lo stesso mistero nuziale incontrato e vissuto in/con Cristo presentandolo come il colmo dell’attesa del cuore, come il compimento del desiderio estremo di ogni umana persona.</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rPr>
          <w:rFonts w:ascii="Goudy-Old-Style" w:hAnsi="Goudy-Old-Style"/>
          <w:i/>
          <w:sz w:val="26"/>
          <w:szCs w:val="26"/>
        </w:rPr>
      </w:pPr>
      <w:r w:rsidRPr="0040473F">
        <w:rPr>
          <w:rFonts w:ascii="Goudy-Old-Style" w:hAnsi="Goudy-Old-Style"/>
          <w:i/>
          <w:sz w:val="26"/>
          <w:szCs w:val="26"/>
        </w:rPr>
        <w:t>In piedi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i/>
          <w:sz w:val="26"/>
          <w:szCs w:val="26"/>
        </w:rPr>
        <w:t>Tutti</w:t>
      </w: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b/>
          <w:sz w:val="26"/>
          <w:szCs w:val="26"/>
        </w:rPr>
        <w:t>Signore Gesù,</w:t>
      </w:r>
    </w:p>
    <w:p w:rsid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Pr>
          <w:rFonts w:ascii="Goudy-Old-Style" w:hAnsi="Goudy-Old-Style"/>
          <w:b/>
          <w:sz w:val="26"/>
          <w:szCs w:val="26"/>
        </w:rPr>
        <w:t>tu</w:t>
      </w:r>
      <w:proofErr w:type="gramEnd"/>
      <w:r>
        <w:rPr>
          <w:rFonts w:ascii="Goudy-Old-Style" w:hAnsi="Goudy-Old-Style"/>
          <w:b/>
          <w:sz w:val="26"/>
          <w:szCs w:val="26"/>
        </w:rPr>
        <w:t xml:space="preserve"> sei la fonte d’acqua viva</w:t>
      </w:r>
    </w:p>
    <w:p w:rsidR="0040473F" w:rsidRPr="0040473F" w:rsidRDefault="0040473F" w:rsidP="0040473F">
      <w:pPr>
        <w:widowControl w:val="0"/>
        <w:ind w:left="708" w:firstLine="708"/>
        <w:jc w:val="both"/>
        <w:rPr>
          <w:rFonts w:ascii="Goudy-Old-Style" w:hAnsi="Goudy-Old-Style"/>
          <w:b/>
          <w:sz w:val="26"/>
          <w:szCs w:val="26"/>
        </w:rPr>
      </w:pPr>
      <w:proofErr w:type="gramStart"/>
      <w:r w:rsidRPr="0040473F">
        <w:rPr>
          <w:rFonts w:ascii="Goudy-Old-Style" w:hAnsi="Goudy-Old-Style"/>
          <w:b/>
          <w:sz w:val="26"/>
          <w:szCs w:val="26"/>
        </w:rPr>
        <w:t>a</w:t>
      </w:r>
      <w:proofErr w:type="gramEnd"/>
      <w:r w:rsidRPr="0040473F">
        <w:rPr>
          <w:rFonts w:ascii="Goudy-Old-Style" w:hAnsi="Goudy-Old-Style"/>
          <w:b/>
          <w:sz w:val="26"/>
          <w:szCs w:val="26"/>
        </w:rPr>
        <w:t xml:space="preserve"> cui giungiamo assetati,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tu</w:t>
      </w:r>
      <w:proofErr w:type="gramEnd"/>
      <w:r w:rsidRPr="0040473F">
        <w:rPr>
          <w:rFonts w:ascii="Goudy-Old-Style" w:hAnsi="Goudy-Old-Style"/>
          <w:b/>
          <w:sz w:val="26"/>
          <w:szCs w:val="26"/>
        </w:rPr>
        <w:t xml:space="preserve"> sei il maestro che cerchiamo.</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Davanti a te, che solo sei santo,</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non</w:t>
      </w:r>
      <w:proofErr w:type="gramEnd"/>
      <w:r w:rsidRPr="0040473F">
        <w:rPr>
          <w:rFonts w:ascii="Goudy-Old-Style" w:hAnsi="Goudy-Old-Style"/>
          <w:b/>
          <w:sz w:val="26"/>
          <w:szCs w:val="26"/>
        </w:rPr>
        <w:t xml:space="preserve"> osiamo dirci senza colpa.</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A te apriamo con fiducia il nostro cuore,</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confessiamo</w:t>
      </w:r>
      <w:proofErr w:type="gramEnd"/>
      <w:r w:rsidRPr="0040473F">
        <w:rPr>
          <w:rFonts w:ascii="Goudy-Old-Style" w:hAnsi="Goudy-Old-Style"/>
          <w:b/>
          <w:sz w:val="26"/>
          <w:szCs w:val="26"/>
        </w:rPr>
        <w:t xml:space="preserve"> i nostri peccati,</w:t>
      </w:r>
    </w:p>
    <w:p w:rsid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scopriamo</w:t>
      </w:r>
      <w:proofErr w:type="gramEnd"/>
      <w:r w:rsidRPr="0040473F">
        <w:rPr>
          <w:rFonts w:ascii="Goudy-Old-Style" w:hAnsi="Goudy-Old-Style"/>
          <w:b/>
          <w:sz w:val="26"/>
          <w:szCs w:val="26"/>
        </w:rPr>
        <w:t xml:space="preserve"> le piaghe </w:t>
      </w:r>
      <w:r>
        <w:rPr>
          <w:rFonts w:ascii="Goudy-Old-Style" w:hAnsi="Goudy-Old-Style"/>
          <w:b/>
          <w:sz w:val="26"/>
          <w:szCs w:val="26"/>
        </w:rPr>
        <w:t>nascoste</w:t>
      </w:r>
    </w:p>
    <w:p w:rsidR="0040473F" w:rsidRPr="0040473F" w:rsidRDefault="0040473F" w:rsidP="0040473F">
      <w:pPr>
        <w:widowControl w:val="0"/>
        <w:ind w:left="708" w:firstLine="708"/>
        <w:jc w:val="both"/>
        <w:rPr>
          <w:rFonts w:ascii="Goudy-Old-Style" w:hAnsi="Goudy-Old-Style"/>
          <w:b/>
          <w:sz w:val="26"/>
          <w:szCs w:val="26"/>
        </w:rPr>
      </w:pPr>
      <w:proofErr w:type="gramStart"/>
      <w:r w:rsidRPr="0040473F">
        <w:rPr>
          <w:rFonts w:ascii="Goudy-Old-Style" w:hAnsi="Goudy-Old-Style"/>
          <w:b/>
          <w:sz w:val="26"/>
          <w:szCs w:val="26"/>
        </w:rPr>
        <w:t>del</w:t>
      </w:r>
      <w:proofErr w:type="gramEnd"/>
      <w:r w:rsidRPr="0040473F">
        <w:rPr>
          <w:rFonts w:ascii="Goudy-Old-Style" w:hAnsi="Goudy-Old-Style"/>
          <w:b/>
          <w:sz w:val="26"/>
          <w:szCs w:val="26"/>
        </w:rPr>
        <w:t xml:space="preserve"> nostro spirito.</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t>Nella tua bontà liberaci da tutti i mali,</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guarisci</w:t>
      </w:r>
      <w:proofErr w:type="gramEnd"/>
      <w:r w:rsidRPr="0040473F">
        <w:rPr>
          <w:rFonts w:ascii="Goudy-Old-Style" w:hAnsi="Goudy-Old-Style"/>
          <w:b/>
          <w:sz w:val="26"/>
          <w:szCs w:val="26"/>
        </w:rPr>
        <w:t xml:space="preserve"> le nostre malattie spirituali,</w:t>
      </w:r>
    </w:p>
    <w:p w:rsidR="0040473F" w:rsidRDefault="0040473F" w:rsidP="0040473F">
      <w:pPr>
        <w:widowControl w:val="0"/>
        <w:jc w:val="both"/>
        <w:rPr>
          <w:rFonts w:ascii="Goudy-Old-Style" w:hAnsi="Goudy-Old-Style"/>
          <w:b/>
          <w:sz w:val="26"/>
          <w:szCs w:val="26"/>
        </w:rPr>
      </w:pPr>
      <w:r>
        <w:rPr>
          <w:rFonts w:ascii="Goudy-Old-Style" w:hAnsi="Goudy-Old-Style"/>
          <w:b/>
          <w:sz w:val="26"/>
          <w:szCs w:val="26"/>
        </w:rPr>
        <w:tab/>
      </w:r>
      <w:r>
        <w:rPr>
          <w:rFonts w:ascii="Goudy-Old-Style" w:hAnsi="Goudy-Old-Style"/>
          <w:b/>
          <w:sz w:val="26"/>
          <w:szCs w:val="26"/>
        </w:rPr>
        <w:tab/>
      </w:r>
      <w:proofErr w:type="gramStart"/>
      <w:r>
        <w:rPr>
          <w:rFonts w:ascii="Goudy-Old-Style" w:hAnsi="Goudy-Old-Style"/>
          <w:b/>
          <w:sz w:val="26"/>
          <w:szCs w:val="26"/>
        </w:rPr>
        <w:t>estingui</w:t>
      </w:r>
      <w:proofErr w:type="gramEnd"/>
      <w:r>
        <w:rPr>
          <w:rFonts w:ascii="Goudy-Old-Style" w:hAnsi="Goudy-Old-Style"/>
          <w:b/>
          <w:sz w:val="26"/>
          <w:szCs w:val="26"/>
        </w:rPr>
        <w:t xml:space="preserve"> la nostra sete di te</w:t>
      </w:r>
    </w:p>
    <w:p w:rsidR="0040473F" w:rsidRPr="0040473F" w:rsidRDefault="0040473F" w:rsidP="0040473F">
      <w:pPr>
        <w:widowControl w:val="0"/>
        <w:ind w:left="708" w:firstLine="708"/>
        <w:jc w:val="both"/>
        <w:rPr>
          <w:rFonts w:ascii="Goudy-Old-Style" w:hAnsi="Goudy-Old-Style"/>
          <w:b/>
          <w:sz w:val="26"/>
          <w:szCs w:val="26"/>
        </w:rPr>
      </w:pPr>
      <w:proofErr w:type="gramStart"/>
      <w:r w:rsidRPr="0040473F">
        <w:rPr>
          <w:rFonts w:ascii="Goudy-Old-Style" w:hAnsi="Goudy-Old-Style"/>
          <w:b/>
          <w:sz w:val="26"/>
          <w:szCs w:val="26"/>
        </w:rPr>
        <w:t>e</w:t>
      </w:r>
      <w:proofErr w:type="gramEnd"/>
      <w:r w:rsidRPr="0040473F">
        <w:rPr>
          <w:rFonts w:ascii="Goudy-Old-Style" w:hAnsi="Goudy-Old-Style"/>
          <w:b/>
          <w:sz w:val="26"/>
          <w:szCs w:val="26"/>
        </w:rPr>
        <w:t xml:space="preserve"> donaci la tua pace.</w:t>
      </w:r>
    </w:p>
    <w:p w:rsidR="0040473F" w:rsidRDefault="0040473F" w:rsidP="0040473F">
      <w:pPr>
        <w:widowControl w:val="0"/>
        <w:jc w:val="both"/>
        <w:rPr>
          <w:rFonts w:ascii="Goudy-Old-Style" w:hAnsi="Goudy-Old-Style"/>
          <w:b/>
          <w:sz w:val="26"/>
          <w:szCs w:val="26"/>
        </w:rPr>
      </w:pPr>
      <w:r>
        <w:rPr>
          <w:rFonts w:ascii="Goudy-Old-Style" w:hAnsi="Goudy-Old-Style"/>
          <w:b/>
          <w:sz w:val="26"/>
          <w:szCs w:val="26"/>
        </w:rPr>
        <w:tab/>
      </w:r>
      <w:r>
        <w:rPr>
          <w:rFonts w:ascii="Goudy-Old-Style" w:hAnsi="Goudy-Old-Style"/>
          <w:b/>
          <w:sz w:val="26"/>
          <w:szCs w:val="26"/>
        </w:rPr>
        <w:tab/>
        <w:t>Mostraci la via da percorrere</w:t>
      </w:r>
    </w:p>
    <w:p w:rsidR="0040473F" w:rsidRPr="0040473F" w:rsidRDefault="0040473F" w:rsidP="0040473F">
      <w:pPr>
        <w:widowControl w:val="0"/>
        <w:ind w:left="708" w:firstLine="708"/>
        <w:jc w:val="both"/>
        <w:rPr>
          <w:rFonts w:ascii="Goudy-Old-Style" w:hAnsi="Goudy-Old-Style"/>
          <w:b/>
          <w:sz w:val="26"/>
          <w:szCs w:val="26"/>
        </w:rPr>
      </w:pPr>
      <w:proofErr w:type="gramStart"/>
      <w:r w:rsidRPr="0040473F">
        <w:rPr>
          <w:rFonts w:ascii="Goudy-Old-Style" w:hAnsi="Goudy-Old-Style"/>
          <w:b/>
          <w:sz w:val="26"/>
          <w:szCs w:val="26"/>
        </w:rPr>
        <w:t>nello</w:t>
      </w:r>
      <w:proofErr w:type="gramEnd"/>
      <w:r w:rsidRPr="0040473F">
        <w:rPr>
          <w:rFonts w:ascii="Goudy-Old-Style" w:hAnsi="Goudy-Old-Style"/>
          <w:b/>
          <w:sz w:val="26"/>
          <w:szCs w:val="26"/>
        </w:rPr>
        <w:t xml:space="preserve"> Spirito Santo,</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perché</w:t>
      </w:r>
      <w:proofErr w:type="gramEnd"/>
      <w:r w:rsidRPr="0040473F">
        <w:rPr>
          <w:rFonts w:ascii="Goudy-Old-Style" w:hAnsi="Goudy-Old-Style"/>
          <w:b/>
          <w:sz w:val="26"/>
          <w:szCs w:val="26"/>
        </w:rPr>
        <w:t xml:space="preserve"> camminando verso il Padre</w:t>
      </w:r>
    </w:p>
    <w:p w:rsidR="0040473F" w:rsidRPr="0040473F" w:rsidRDefault="0040473F" w:rsidP="0040473F">
      <w:pPr>
        <w:widowControl w:val="0"/>
        <w:jc w:val="both"/>
        <w:rPr>
          <w:rFonts w:ascii="Goudy-Old-Style" w:hAnsi="Goudy-Old-Style"/>
          <w:i/>
          <w:sz w:val="26"/>
          <w:szCs w:val="26"/>
        </w:rPr>
      </w:pPr>
      <w:r w:rsidRPr="0040473F">
        <w:rPr>
          <w:rFonts w:ascii="Goudy-Old-Style" w:hAnsi="Goudy-Old-Style"/>
          <w:b/>
          <w:sz w:val="26"/>
          <w:szCs w:val="26"/>
        </w:rPr>
        <w:tab/>
      </w:r>
      <w:r w:rsidRPr="0040473F">
        <w:rPr>
          <w:rFonts w:ascii="Goudy-Old-Style" w:hAnsi="Goudy-Old-Style"/>
          <w:b/>
          <w:sz w:val="26"/>
          <w:szCs w:val="26"/>
        </w:rPr>
        <w:tab/>
      </w:r>
      <w:proofErr w:type="gramStart"/>
      <w:r w:rsidRPr="0040473F">
        <w:rPr>
          <w:rFonts w:ascii="Goudy-Old-Style" w:hAnsi="Goudy-Old-Style"/>
          <w:b/>
          <w:sz w:val="26"/>
          <w:szCs w:val="26"/>
        </w:rPr>
        <w:t>lo</w:t>
      </w:r>
      <w:proofErr w:type="gramEnd"/>
      <w:r w:rsidRPr="0040473F">
        <w:rPr>
          <w:rFonts w:ascii="Goudy-Old-Style" w:hAnsi="Goudy-Old-Style"/>
          <w:b/>
          <w:sz w:val="26"/>
          <w:szCs w:val="26"/>
        </w:rPr>
        <w:t xml:space="preserve"> adoriamo in spirito e nella verità. Amen.</w:t>
      </w:r>
      <w:r w:rsidRPr="0040473F">
        <w:rPr>
          <w:rFonts w:ascii="Goudy-Old-Style" w:hAnsi="Goudy-Old-Style"/>
          <w:b/>
          <w:sz w:val="26"/>
          <w:szCs w:val="26"/>
        </w:rPr>
        <w:tab/>
      </w:r>
      <w:r w:rsidRPr="0040473F">
        <w:rPr>
          <w:rFonts w:ascii="Goudy-Old-Style" w:hAnsi="Goudy-Old-Style"/>
          <w:b/>
          <w:sz w:val="26"/>
          <w:szCs w:val="26"/>
        </w:rPr>
        <w:tab/>
      </w:r>
      <w:r w:rsidRPr="0040473F">
        <w:rPr>
          <w:rFonts w:ascii="Goudy-Old-Style" w:hAnsi="Goudy-Old-Style"/>
          <w:i/>
          <w:sz w:val="26"/>
          <w:szCs w:val="26"/>
        </w:rPr>
        <w:t>(</w:t>
      </w:r>
      <w:proofErr w:type="spellStart"/>
      <w:proofErr w:type="gramStart"/>
      <w:r w:rsidRPr="0040473F">
        <w:rPr>
          <w:rFonts w:ascii="Goudy-Old-Style" w:hAnsi="Goudy-Old-Style"/>
          <w:i/>
          <w:sz w:val="26"/>
          <w:szCs w:val="26"/>
        </w:rPr>
        <w:t>cfr</w:t>
      </w:r>
      <w:proofErr w:type="spellEnd"/>
      <w:proofErr w:type="gramEnd"/>
      <w:r w:rsidRPr="0040473F">
        <w:rPr>
          <w:rFonts w:ascii="Goudy-Old-Style" w:hAnsi="Goudy-Old-Style"/>
          <w:i/>
          <w:sz w:val="26"/>
          <w:szCs w:val="26"/>
        </w:rPr>
        <w:t xml:space="preserve"> RICA pag.101)</w:t>
      </w:r>
    </w:p>
    <w:p w:rsidR="0040473F" w:rsidRPr="0040473F" w:rsidRDefault="0040473F" w:rsidP="0040473F">
      <w:pPr>
        <w:widowControl w:val="0"/>
        <w:jc w:val="both"/>
        <w:rPr>
          <w:rFonts w:ascii="Goudy-Old-Style" w:hAnsi="Goudy-Old-Style"/>
          <w:b/>
          <w:sz w:val="26"/>
          <w:szCs w:val="26"/>
        </w:rPr>
      </w:pPr>
      <w:r w:rsidRPr="0040473F">
        <w:rPr>
          <w:rFonts w:ascii="Goudy-Old-Style" w:hAnsi="Goudy-Old-Style"/>
          <w:i/>
          <w:sz w:val="26"/>
          <w:szCs w:val="26"/>
        </w:rPr>
        <w:tab/>
      </w:r>
      <w:r w:rsidRPr="0040473F">
        <w:rPr>
          <w:rFonts w:ascii="Goudy-Old-Style" w:hAnsi="Goudy-Old-Style"/>
          <w:i/>
          <w:sz w:val="26"/>
          <w:szCs w:val="26"/>
        </w:rPr>
        <w:tab/>
      </w:r>
    </w:p>
    <w:p w:rsidR="0040473F" w:rsidRPr="0040473F" w:rsidRDefault="0040473F" w:rsidP="0040473F">
      <w:pPr>
        <w:widowControl w:val="0"/>
        <w:jc w:val="both"/>
        <w:rPr>
          <w:rFonts w:ascii="Goudy-Old-Style" w:hAnsi="Goudy-Old-Style"/>
          <w:i/>
          <w:sz w:val="26"/>
          <w:szCs w:val="26"/>
        </w:rPr>
      </w:pPr>
      <w:r w:rsidRPr="0040473F">
        <w:rPr>
          <w:rFonts w:ascii="Goudy-Old-Style" w:hAnsi="Goudy-Old-Style"/>
          <w:i/>
          <w:sz w:val="26"/>
          <w:szCs w:val="26"/>
        </w:rPr>
        <w:t>A questo punto potrebbero seguire le confessioni individuali. Dopo la confessione, ognuno può avvicinarsi al fonte per segnarsi con l’acqua in memoria del battesimo. Altrimenti prima di conclude</w:t>
      </w:r>
      <w:r>
        <w:rPr>
          <w:rFonts w:ascii="Goudy-Old-Style" w:hAnsi="Goudy-Old-Style"/>
          <w:i/>
          <w:sz w:val="26"/>
          <w:szCs w:val="26"/>
        </w:rPr>
        <w:t>re</w:t>
      </w:r>
      <w:r w:rsidRPr="0040473F">
        <w:rPr>
          <w:rFonts w:ascii="Goudy-Old-Style" w:hAnsi="Goudy-Old-Style"/>
          <w:i/>
          <w:sz w:val="26"/>
          <w:szCs w:val="26"/>
        </w:rPr>
        <w:t xml:space="preserve"> come segue si possono invitare tutti ad andare processionalmente al fonte per segnarsi con l’acqua mentre si canta.</w:t>
      </w:r>
    </w:p>
    <w:p w:rsidR="0040473F" w:rsidRPr="0040473F" w:rsidRDefault="0040473F" w:rsidP="0040473F">
      <w:pPr>
        <w:widowControl w:val="0"/>
        <w:jc w:val="both"/>
        <w:rPr>
          <w:rFonts w:ascii="Goudy-Old-Style" w:hAnsi="Goudy-Old-Style"/>
          <w:i/>
          <w:sz w:val="26"/>
          <w:szCs w:val="26"/>
        </w:rPr>
      </w:pPr>
    </w:p>
    <w:p w:rsidR="0040473F" w:rsidRPr="0040473F" w:rsidRDefault="0040473F" w:rsidP="0040473F">
      <w:pPr>
        <w:widowControl w:val="0"/>
        <w:jc w:val="both"/>
        <w:rPr>
          <w:rFonts w:ascii="Goudy-Old-Style" w:hAnsi="Goudy-Old-Style"/>
          <w:sz w:val="26"/>
          <w:szCs w:val="26"/>
        </w:rPr>
      </w:pPr>
      <w:proofErr w:type="spellStart"/>
      <w:r w:rsidRPr="0040473F">
        <w:rPr>
          <w:rFonts w:ascii="Goudy-Old-Style" w:hAnsi="Goudy-Old-Style"/>
          <w:i/>
          <w:iCs/>
          <w:sz w:val="26"/>
          <w:szCs w:val="26"/>
        </w:rPr>
        <w:t>Sac</w:t>
      </w:r>
      <w:proofErr w:type="spellEnd"/>
      <w:r w:rsidRPr="0040473F">
        <w:rPr>
          <w:rFonts w:ascii="Goudy-Old-Style" w:hAnsi="Goudy-Old-Style"/>
          <w:i/>
          <w:iCs/>
          <w:sz w:val="26"/>
          <w:szCs w:val="26"/>
        </w:rPr>
        <w:t>.</w:t>
      </w:r>
      <w:r w:rsidRPr="0040473F">
        <w:rPr>
          <w:rFonts w:ascii="Goudy-Old-Style" w:hAnsi="Goudy-Old-Style"/>
          <w:i/>
          <w:sz w:val="26"/>
          <w:szCs w:val="26"/>
        </w:rPr>
        <w:tab/>
      </w:r>
      <w:r w:rsidRPr="0040473F">
        <w:rPr>
          <w:rFonts w:ascii="Goudy-Old-Style" w:hAnsi="Goudy-Old-Style"/>
          <w:i/>
          <w:sz w:val="26"/>
          <w:szCs w:val="26"/>
        </w:rPr>
        <w:tab/>
      </w:r>
      <w:r w:rsidRPr="0040473F">
        <w:rPr>
          <w:rFonts w:ascii="Goudy-Old-Style" w:hAnsi="Goudy-Old-Style"/>
          <w:sz w:val="26"/>
          <w:szCs w:val="26"/>
        </w:rPr>
        <w:t>O Dio, sorgente della vita,</w:t>
      </w:r>
    </w:p>
    <w:p w:rsid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tu</w:t>
      </w:r>
      <w:proofErr w:type="gramEnd"/>
      <w:r w:rsidRPr="0040473F">
        <w:rPr>
          <w:rFonts w:ascii="Goudy-Old-Style" w:hAnsi="Goudy-Old-Style"/>
          <w:sz w:val="26"/>
          <w:szCs w:val="26"/>
        </w:rPr>
        <w:t xml:space="preserve"> offr</w:t>
      </w:r>
      <w:r>
        <w:rPr>
          <w:rFonts w:ascii="Goudy-Old-Style" w:hAnsi="Goudy-Old-Style"/>
          <w:sz w:val="26"/>
          <w:szCs w:val="26"/>
        </w:rPr>
        <w:t>i all’umanità riarsa dalla sete</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l’acqua</w:t>
      </w:r>
      <w:proofErr w:type="gramEnd"/>
      <w:r w:rsidRPr="0040473F">
        <w:rPr>
          <w:rFonts w:ascii="Goudy-Old-Style" w:hAnsi="Goudy-Old-Style"/>
          <w:sz w:val="26"/>
          <w:szCs w:val="26"/>
        </w:rPr>
        <w:t xml:space="preserve"> viva della grazia </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che</w:t>
      </w:r>
      <w:proofErr w:type="gramEnd"/>
      <w:r w:rsidRPr="0040473F">
        <w:rPr>
          <w:rFonts w:ascii="Goudy-Old-Style" w:hAnsi="Goudy-Old-Style"/>
          <w:sz w:val="26"/>
          <w:szCs w:val="26"/>
        </w:rPr>
        <w:t xml:space="preserve"> scaturisce dalla roccia, Cristo salvatore;</w:t>
      </w:r>
    </w:p>
    <w:p w:rsidR="0040473F" w:rsidRP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concedi</w:t>
      </w:r>
      <w:proofErr w:type="gramEnd"/>
      <w:r w:rsidRPr="0040473F">
        <w:rPr>
          <w:rFonts w:ascii="Goudy-Old-Style" w:hAnsi="Goudy-Old-Style"/>
          <w:sz w:val="26"/>
          <w:szCs w:val="26"/>
        </w:rPr>
        <w:t xml:space="preserve"> al tuo popolo il dono dello Spirito,</w:t>
      </w:r>
    </w:p>
    <w:p w:rsidR="0040473F" w:rsidRDefault="0040473F" w:rsidP="0040473F">
      <w:pPr>
        <w:widowControl w:val="0"/>
        <w:jc w:val="both"/>
        <w:rPr>
          <w:rFonts w:ascii="Goudy-Old-Style" w:hAnsi="Goudy-Old-Style"/>
          <w:sz w:val="26"/>
          <w:szCs w:val="26"/>
        </w:rPr>
      </w:pPr>
      <w:r w:rsidRPr="0040473F">
        <w:rPr>
          <w:rFonts w:ascii="Goudy-Old-Style" w:hAnsi="Goudy-Old-Style"/>
          <w:sz w:val="26"/>
          <w:szCs w:val="26"/>
        </w:rPr>
        <w:tab/>
      </w:r>
      <w:r w:rsidRPr="0040473F">
        <w:rPr>
          <w:rFonts w:ascii="Goudy-Old-Style" w:hAnsi="Goudy-Old-Style"/>
          <w:sz w:val="26"/>
          <w:szCs w:val="26"/>
        </w:rPr>
        <w:tab/>
      </w:r>
      <w:proofErr w:type="gramStart"/>
      <w:r w:rsidRPr="0040473F">
        <w:rPr>
          <w:rFonts w:ascii="Goudy-Old-Style" w:hAnsi="Goudy-Old-Style"/>
          <w:sz w:val="26"/>
          <w:szCs w:val="26"/>
        </w:rPr>
        <w:t>per</w:t>
      </w:r>
      <w:r>
        <w:rPr>
          <w:rFonts w:ascii="Goudy-Old-Style" w:hAnsi="Goudy-Old-Style"/>
          <w:sz w:val="26"/>
          <w:szCs w:val="26"/>
        </w:rPr>
        <w:t>ché</w:t>
      </w:r>
      <w:proofErr w:type="gramEnd"/>
      <w:r>
        <w:rPr>
          <w:rFonts w:ascii="Goudy-Old-Style" w:hAnsi="Goudy-Old-Style"/>
          <w:sz w:val="26"/>
          <w:szCs w:val="26"/>
        </w:rPr>
        <w:t xml:space="preserve"> sappia professare con forza</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la</w:t>
      </w:r>
      <w:proofErr w:type="gramEnd"/>
      <w:r w:rsidRPr="0040473F">
        <w:rPr>
          <w:rFonts w:ascii="Goudy-Old-Style" w:hAnsi="Goudy-Old-Style"/>
          <w:sz w:val="26"/>
          <w:szCs w:val="26"/>
        </w:rPr>
        <w:t xml:space="preserve"> sua fede,</w:t>
      </w:r>
    </w:p>
    <w:p w:rsidR="0040473F" w:rsidRDefault="0040473F" w:rsidP="0040473F">
      <w:pPr>
        <w:widowControl w:val="0"/>
        <w:jc w:val="both"/>
        <w:rPr>
          <w:rFonts w:ascii="Goudy-Old-Style" w:hAnsi="Goudy-Old-Style"/>
          <w:sz w:val="26"/>
          <w:szCs w:val="26"/>
        </w:rPr>
      </w:pPr>
      <w:r>
        <w:rPr>
          <w:rFonts w:ascii="Goudy-Old-Style" w:hAnsi="Goudy-Old-Style"/>
          <w:sz w:val="26"/>
          <w:szCs w:val="26"/>
        </w:rPr>
        <w:tab/>
      </w:r>
      <w:r>
        <w:rPr>
          <w:rFonts w:ascii="Goudy-Old-Style" w:hAnsi="Goudy-Old-Style"/>
          <w:sz w:val="26"/>
          <w:szCs w:val="26"/>
        </w:rPr>
        <w:tab/>
      </w:r>
      <w:proofErr w:type="gramStart"/>
      <w:r>
        <w:rPr>
          <w:rFonts w:ascii="Goudy-Old-Style" w:hAnsi="Goudy-Old-Style"/>
          <w:sz w:val="26"/>
          <w:szCs w:val="26"/>
        </w:rPr>
        <w:t>e</w:t>
      </w:r>
      <w:proofErr w:type="gramEnd"/>
      <w:r>
        <w:rPr>
          <w:rFonts w:ascii="Goudy-Old-Style" w:hAnsi="Goudy-Old-Style"/>
          <w:sz w:val="26"/>
          <w:szCs w:val="26"/>
        </w:rPr>
        <w:t xml:space="preserve"> annunzi con gioia</w:t>
      </w:r>
    </w:p>
    <w:p w:rsidR="0040473F" w:rsidRPr="0040473F" w:rsidRDefault="0040473F" w:rsidP="0040473F">
      <w:pPr>
        <w:widowControl w:val="0"/>
        <w:ind w:left="708" w:firstLine="708"/>
        <w:jc w:val="both"/>
        <w:rPr>
          <w:rFonts w:ascii="Goudy-Old-Style" w:hAnsi="Goudy-Old-Style"/>
          <w:sz w:val="26"/>
          <w:szCs w:val="26"/>
        </w:rPr>
      </w:pPr>
      <w:proofErr w:type="gramStart"/>
      <w:r w:rsidRPr="0040473F">
        <w:rPr>
          <w:rFonts w:ascii="Goudy-Old-Style" w:hAnsi="Goudy-Old-Style"/>
          <w:sz w:val="26"/>
          <w:szCs w:val="26"/>
        </w:rPr>
        <w:t>le</w:t>
      </w:r>
      <w:proofErr w:type="gramEnd"/>
      <w:r w:rsidRPr="0040473F">
        <w:rPr>
          <w:rFonts w:ascii="Goudy-Old-Style" w:hAnsi="Goudy-Old-Style"/>
          <w:sz w:val="26"/>
          <w:szCs w:val="26"/>
        </w:rPr>
        <w:t xml:space="preserve"> meraviglie del suo amore.</w:t>
      </w:r>
    </w:p>
    <w:p w:rsidR="0040473F" w:rsidRDefault="0040473F" w:rsidP="0040473F">
      <w:pPr>
        <w:widowControl w:val="0"/>
        <w:jc w:val="both"/>
        <w:rPr>
          <w:rFonts w:ascii="Goudy-Old-Style" w:hAnsi="Goudy-Old-Style"/>
          <w:sz w:val="26"/>
          <w:szCs w:val="26"/>
        </w:rPr>
      </w:pPr>
      <w:r>
        <w:rPr>
          <w:rFonts w:ascii="Goudy-Old-Style" w:hAnsi="Goudy-Old-Style"/>
          <w:sz w:val="26"/>
          <w:szCs w:val="26"/>
        </w:rPr>
        <w:tab/>
      </w:r>
      <w:r>
        <w:rPr>
          <w:rFonts w:ascii="Goudy-Old-Style" w:hAnsi="Goudy-Old-Style"/>
          <w:sz w:val="26"/>
          <w:szCs w:val="26"/>
        </w:rPr>
        <w:tab/>
        <w:t>Per Cristo Nostro Signore.</w:t>
      </w:r>
    </w:p>
    <w:p w:rsidR="0040473F" w:rsidRDefault="0040473F" w:rsidP="0040473F">
      <w:pPr>
        <w:widowControl w:val="0"/>
        <w:ind w:left="708" w:firstLine="708"/>
        <w:jc w:val="both"/>
        <w:rPr>
          <w:rFonts w:ascii="Goudy-Old-Style" w:hAnsi="Goudy-Old-Style"/>
          <w:i/>
          <w:sz w:val="26"/>
          <w:szCs w:val="26"/>
        </w:rPr>
      </w:pPr>
      <w:r>
        <w:rPr>
          <w:rFonts w:ascii="Goudy-Old-Style" w:hAnsi="Goudy-Old-Style"/>
          <w:i/>
          <w:sz w:val="26"/>
          <w:szCs w:val="26"/>
        </w:rPr>
        <w:t>(</w:t>
      </w:r>
      <w:proofErr w:type="spellStart"/>
      <w:proofErr w:type="gramStart"/>
      <w:r>
        <w:rPr>
          <w:rFonts w:ascii="Goudy-Old-Style" w:hAnsi="Goudy-Old-Style"/>
          <w:i/>
          <w:sz w:val="26"/>
          <w:szCs w:val="26"/>
        </w:rPr>
        <w:t>cfr</w:t>
      </w:r>
      <w:proofErr w:type="spellEnd"/>
      <w:proofErr w:type="gramEnd"/>
      <w:r>
        <w:rPr>
          <w:rFonts w:ascii="Goudy-Old-Style" w:hAnsi="Goudy-Old-Style"/>
          <w:i/>
          <w:sz w:val="26"/>
          <w:szCs w:val="26"/>
        </w:rPr>
        <w:t xml:space="preserve"> Colletta alternativa</w:t>
      </w:r>
    </w:p>
    <w:p w:rsidR="0040473F" w:rsidRPr="0040473F" w:rsidRDefault="0040473F" w:rsidP="0040473F">
      <w:pPr>
        <w:widowControl w:val="0"/>
        <w:ind w:left="708" w:firstLine="708"/>
        <w:jc w:val="both"/>
        <w:rPr>
          <w:rFonts w:ascii="Goudy-Old-Style" w:hAnsi="Goudy-Old-Style"/>
          <w:i/>
          <w:sz w:val="26"/>
          <w:szCs w:val="26"/>
        </w:rPr>
      </w:pPr>
      <w:r w:rsidRPr="0040473F">
        <w:rPr>
          <w:rFonts w:ascii="Goudy-Old-Style" w:hAnsi="Goudy-Old-Style"/>
          <w:i/>
          <w:sz w:val="26"/>
          <w:szCs w:val="26"/>
        </w:rPr>
        <w:t>III domenica di Quaresima)</w:t>
      </w:r>
    </w:p>
    <w:p w:rsidR="0040473F" w:rsidRPr="0040473F" w:rsidRDefault="0040473F" w:rsidP="0040473F">
      <w:pPr>
        <w:widowControl w:val="0"/>
        <w:jc w:val="both"/>
        <w:rPr>
          <w:rFonts w:ascii="Goudy-Old-Style" w:hAnsi="Goudy-Old-Style"/>
          <w:b/>
          <w:bCs/>
          <w:sz w:val="26"/>
          <w:szCs w:val="26"/>
        </w:rPr>
      </w:pPr>
      <w:r w:rsidRPr="0040473F">
        <w:rPr>
          <w:rFonts w:ascii="Goudy-Old-Style" w:hAnsi="Goudy-Old-Style"/>
          <w:i/>
          <w:iCs/>
          <w:sz w:val="26"/>
          <w:szCs w:val="26"/>
        </w:rPr>
        <w:t>Tutti</w:t>
      </w:r>
      <w:r w:rsidRPr="0040473F">
        <w:rPr>
          <w:rFonts w:ascii="Goudy-Old-Style" w:hAnsi="Goudy-Old-Style"/>
          <w:i/>
          <w:iCs/>
          <w:sz w:val="26"/>
          <w:szCs w:val="26"/>
        </w:rPr>
        <w:tab/>
      </w:r>
      <w:r w:rsidRPr="0040473F">
        <w:rPr>
          <w:rFonts w:ascii="Goudy-Old-Style" w:hAnsi="Goudy-Old-Style"/>
          <w:i/>
          <w:iCs/>
          <w:sz w:val="26"/>
          <w:szCs w:val="26"/>
        </w:rPr>
        <w:tab/>
      </w:r>
      <w:r w:rsidRPr="0040473F">
        <w:rPr>
          <w:rFonts w:ascii="Goudy-Old-Style" w:hAnsi="Goudy-Old-Style"/>
          <w:b/>
          <w:bCs/>
          <w:sz w:val="26"/>
          <w:szCs w:val="26"/>
        </w:rPr>
        <w:t xml:space="preserve">Amen. </w:t>
      </w:r>
    </w:p>
    <w:p w:rsidR="0040473F" w:rsidRPr="0040473F" w:rsidRDefault="0040473F" w:rsidP="0040473F">
      <w:pPr>
        <w:widowControl w:val="0"/>
        <w:jc w:val="both"/>
        <w:rPr>
          <w:rFonts w:ascii="Goudy-Old-Style" w:hAnsi="Goudy-Old-Style"/>
          <w:sz w:val="26"/>
          <w:szCs w:val="26"/>
        </w:rPr>
      </w:pPr>
    </w:p>
    <w:p w:rsidR="0040473F" w:rsidRPr="0040473F" w:rsidRDefault="0040473F" w:rsidP="0040473F">
      <w:pPr>
        <w:rPr>
          <w:rFonts w:ascii="Goudy-Old-Style" w:hAnsi="Goudy-Old-Style"/>
          <w:sz w:val="26"/>
          <w:szCs w:val="26"/>
        </w:rPr>
      </w:pPr>
      <w:r w:rsidRPr="0040473F">
        <w:rPr>
          <w:rFonts w:ascii="Goudy-Old-Style" w:hAnsi="Goudy-Old-Style"/>
          <w:b/>
          <w:sz w:val="26"/>
          <w:szCs w:val="26"/>
        </w:rPr>
        <w:t>Benedizione e Congedo</w:t>
      </w:r>
    </w:p>
    <w:p w:rsidR="0040473F" w:rsidRPr="0040473F" w:rsidRDefault="0040473F" w:rsidP="0040473F">
      <w:pPr>
        <w:jc w:val="both"/>
        <w:rPr>
          <w:rFonts w:ascii="Goudy-Old-Style" w:hAnsi="Goudy-Old-Style"/>
          <w:b/>
          <w:sz w:val="26"/>
          <w:szCs w:val="26"/>
        </w:rPr>
      </w:pPr>
    </w:p>
    <w:p w:rsidR="0040473F" w:rsidRPr="0040473F" w:rsidRDefault="0040473F" w:rsidP="0040473F">
      <w:pPr>
        <w:jc w:val="both"/>
        <w:rPr>
          <w:rFonts w:ascii="Goudy-Old-Style" w:hAnsi="Goudy-Old-Style"/>
          <w:i/>
          <w:sz w:val="26"/>
          <w:szCs w:val="26"/>
        </w:rPr>
      </w:pPr>
      <w:r w:rsidRPr="0040473F">
        <w:rPr>
          <w:rFonts w:ascii="Goudy-Old-Style" w:hAnsi="Goudy-Old-Style"/>
          <w:b/>
          <w:sz w:val="26"/>
          <w:szCs w:val="26"/>
        </w:rPr>
        <w:t>Canto</w:t>
      </w:r>
      <w:r w:rsidRPr="0040473F">
        <w:rPr>
          <w:rFonts w:ascii="Goudy-Old-Style" w:hAnsi="Goudy-Old-Style"/>
          <w:b/>
          <w:sz w:val="26"/>
          <w:szCs w:val="26"/>
        </w:rPr>
        <w:tab/>
      </w:r>
      <w:proofErr w:type="gramStart"/>
      <w:r w:rsidRPr="0040473F">
        <w:rPr>
          <w:rFonts w:ascii="Goudy-Old-Style" w:hAnsi="Goudy-Old-Style"/>
          <w:b/>
          <w:sz w:val="26"/>
          <w:szCs w:val="26"/>
        </w:rPr>
        <w:tab/>
      </w:r>
      <w:r w:rsidRPr="0040473F">
        <w:rPr>
          <w:rFonts w:ascii="Goudy-Old-Style" w:hAnsi="Goudy-Old-Style"/>
          <w:i/>
          <w:sz w:val="26"/>
          <w:szCs w:val="26"/>
        </w:rPr>
        <w:t>(</w:t>
      </w:r>
      <w:proofErr w:type="gramEnd"/>
      <w:r w:rsidRPr="0040473F">
        <w:rPr>
          <w:rFonts w:ascii="Goudy-Old-Style" w:hAnsi="Goudy-Old-Style"/>
          <w:i/>
          <w:sz w:val="26"/>
          <w:szCs w:val="26"/>
        </w:rPr>
        <w:t>scelto tra quelli conosciuti dalla comunità)</w:t>
      </w: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Default="0040473F" w:rsidP="0040473F">
      <w:pPr>
        <w:jc w:val="center"/>
        <w:rPr>
          <w:rFonts w:ascii="Goudy-Old-Style" w:hAnsi="Goudy-Old-Style"/>
          <w:i/>
          <w:szCs w:val="26"/>
        </w:rPr>
      </w:pPr>
    </w:p>
    <w:p w:rsidR="0040473F" w:rsidRPr="0040473F" w:rsidRDefault="0040473F" w:rsidP="005321BC">
      <w:pPr>
        <w:jc w:val="center"/>
        <w:rPr>
          <w:rFonts w:ascii="Goudy-Old-Style" w:hAnsi="Goudy-Old-Style"/>
          <w:i/>
          <w:szCs w:val="26"/>
        </w:rPr>
      </w:pPr>
      <w:r w:rsidRPr="0040473F">
        <w:rPr>
          <w:rFonts w:ascii="Goudy-Old-Style" w:hAnsi="Goudy-Old-Style"/>
          <w:i/>
          <w:szCs w:val="26"/>
        </w:rPr>
        <w:t>© Ufficio Liturgico Diocesano</w:t>
      </w:r>
      <w:bookmarkStart w:id="0" w:name="_GoBack"/>
      <w:bookmarkEnd w:id="0"/>
    </w:p>
    <w:sectPr w:rsidR="0040473F" w:rsidRPr="0040473F" w:rsidSect="0040473F">
      <w:pgSz w:w="8419" w:h="11906" w:orient="landscape"/>
      <w:pgMar w:top="709"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3F"/>
    <w:rsid w:val="0035011F"/>
    <w:rsid w:val="0040473F"/>
    <w:rsid w:val="005321BC"/>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75CA0-6C61-411D-8B6E-94AD9D5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473F"/>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2456</Words>
  <Characters>14000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2017-02-22T14:42:00Z</dcterms:created>
  <dcterms:modified xsi:type="dcterms:W3CDTF">2017-02-22T14:50:00Z</dcterms:modified>
</cp:coreProperties>
</file>